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94" w:rsidRPr="00630639" w:rsidRDefault="008E0082">
      <w:r w:rsidRPr="00E47739">
        <w:rPr>
          <w:rFonts w:asciiTheme="minorHAnsi" w:hAnsiTheme="minorHAnsi" w:cstheme="minorHAnsi"/>
        </w:rPr>
        <w:t xml:space="preserve">This </w:t>
      </w:r>
      <w:r w:rsidR="00455BF2">
        <w:rPr>
          <w:rFonts w:asciiTheme="minorHAnsi" w:hAnsiTheme="minorHAnsi" w:cstheme="minorHAnsi"/>
        </w:rPr>
        <w:t>application</w:t>
      </w:r>
      <w:r w:rsidR="00455BF2" w:rsidRPr="00E47739">
        <w:rPr>
          <w:rFonts w:asciiTheme="minorHAnsi" w:hAnsiTheme="minorHAnsi" w:cstheme="minorHAnsi"/>
        </w:rPr>
        <w:t xml:space="preserve"> </w:t>
      </w:r>
      <w:r w:rsidRPr="00E47739">
        <w:rPr>
          <w:rFonts w:asciiTheme="minorHAnsi" w:hAnsiTheme="minorHAnsi" w:cstheme="minorHAnsi"/>
        </w:rPr>
        <w:t xml:space="preserve">form has to be submitted together with the initial CTU submission package. For more information please contact </w:t>
      </w:r>
      <w:r w:rsidR="009D5E3E" w:rsidRPr="00E47739">
        <w:t>Sarah De Sy</w:t>
      </w:r>
      <w:r w:rsidR="00954994" w:rsidRPr="00E47739">
        <w:t xml:space="preserve"> </w:t>
      </w:r>
      <w:r w:rsidRPr="00E47739">
        <w:t>on</w:t>
      </w:r>
      <w:r w:rsidR="00954994" w:rsidRPr="00E47739">
        <w:t xml:space="preserve"> +32 89 32 </w:t>
      </w:r>
      <w:r w:rsidR="009D5E3E" w:rsidRPr="00E47739">
        <w:t>14 23</w:t>
      </w:r>
      <w:r w:rsidR="00954994" w:rsidRPr="00E47739">
        <w:t xml:space="preserve"> </w:t>
      </w:r>
      <w:r w:rsidRPr="00E47739">
        <w:t>or</w:t>
      </w:r>
      <w:r w:rsidR="00954994" w:rsidRPr="00E47739">
        <w:t xml:space="preserve"> </w:t>
      </w:r>
      <w:r w:rsidR="009D5E3E" w:rsidRPr="00E47739">
        <w:t xml:space="preserve">An Martens </w:t>
      </w:r>
      <w:r w:rsidRPr="00E47739">
        <w:t>on</w:t>
      </w:r>
      <w:r w:rsidR="009D5E3E" w:rsidRPr="00E47739">
        <w:t xml:space="preserve"> +32 89 32 14 20 </w:t>
      </w:r>
      <w:r w:rsidRPr="00E47739">
        <w:t>or via</w:t>
      </w:r>
      <w:r w:rsidR="009D5E3E" w:rsidRPr="00E47739">
        <w:t xml:space="preserve"> </w:t>
      </w:r>
      <w:hyperlink r:id="rId8" w:history="1">
        <w:r w:rsidR="009D5E3E" w:rsidRPr="00E47739">
          <w:rPr>
            <w:rStyle w:val="Hyperlink"/>
          </w:rPr>
          <w:t>clinicaltrials.pharmacy@zol.be</w:t>
        </w:r>
      </w:hyperlink>
      <w:r w:rsidR="009D5E3E" w:rsidRPr="00E47739">
        <w:t>.</w:t>
      </w:r>
    </w:p>
    <w:tbl>
      <w:tblPr>
        <w:tblStyle w:val="Tabelraster"/>
        <w:tblW w:w="9638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5"/>
        <w:gridCol w:w="6813"/>
      </w:tblGrid>
      <w:tr w:rsidR="00954994" w:rsidTr="00E47739">
        <w:trPr>
          <w:trHeight w:val="397"/>
        </w:trPr>
        <w:tc>
          <w:tcPr>
            <w:tcW w:w="2825" w:type="dxa"/>
            <w:shd w:val="clear" w:color="auto" w:fill="00B9C6"/>
            <w:vAlign w:val="center"/>
          </w:tcPr>
          <w:p w:rsidR="00954994" w:rsidRPr="00954994" w:rsidRDefault="00954994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A235F6">
              <w:rPr>
                <w:b/>
                <w:color w:val="FFFFFF" w:themeColor="background1"/>
              </w:rPr>
              <w:t>Acron</w:t>
            </w:r>
            <w:r w:rsidR="008E0082" w:rsidRPr="00A235F6">
              <w:rPr>
                <w:b/>
                <w:color w:val="FFFFFF" w:themeColor="background1"/>
              </w:rPr>
              <w:t>y</w:t>
            </w:r>
            <w:r w:rsidRPr="00A235F6">
              <w:rPr>
                <w:b/>
                <w:color w:val="FFFFFF" w:themeColor="background1"/>
              </w:rPr>
              <w:t>m</w:t>
            </w:r>
          </w:p>
        </w:tc>
        <w:tc>
          <w:tcPr>
            <w:tcW w:w="6813" w:type="dxa"/>
            <w:vAlign w:val="center"/>
          </w:tcPr>
          <w:p w:rsidR="00954994" w:rsidRPr="00954994" w:rsidRDefault="00D9646E" w:rsidP="003121F8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044133700"/>
              </w:sdtPr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E47739">
        <w:trPr>
          <w:trHeight w:val="397"/>
        </w:trPr>
        <w:tc>
          <w:tcPr>
            <w:tcW w:w="2825" w:type="dxa"/>
            <w:shd w:val="clear" w:color="auto" w:fill="00B9C6"/>
            <w:vAlign w:val="center"/>
          </w:tcPr>
          <w:p w:rsidR="00954994" w:rsidRPr="00A235F6" w:rsidRDefault="008E0082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A235F6">
              <w:rPr>
                <w:b/>
                <w:color w:val="FFFFFF" w:themeColor="background1"/>
              </w:rPr>
              <w:t>Study number</w:t>
            </w:r>
            <w:r w:rsidR="00954994" w:rsidRPr="00A235F6">
              <w:rPr>
                <w:b/>
                <w:color w:val="FFFFFF" w:themeColor="background1"/>
              </w:rPr>
              <w:t xml:space="preserve"> in ZOL</w:t>
            </w:r>
          </w:p>
        </w:tc>
        <w:tc>
          <w:tcPr>
            <w:tcW w:w="6813" w:type="dxa"/>
            <w:vAlign w:val="center"/>
          </w:tcPr>
          <w:p w:rsidR="00954994" w:rsidRPr="00954994" w:rsidRDefault="00954994" w:rsidP="003121F8">
            <w:pPr>
              <w:spacing w:after="0"/>
              <w:jc w:val="left"/>
              <w:rPr>
                <w:lang w:val="nl-BE"/>
              </w:rPr>
            </w:pPr>
            <w:r w:rsidRPr="00954994">
              <w:rPr>
                <w:lang w:val="nl-BE"/>
              </w:rPr>
              <w:t>Z-</w:t>
            </w:r>
            <w:r w:rsidRPr="00954994">
              <w:rPr>
                <w:rFonts w:asciiTheme="minorHAnsi" w:hAnsiTheme="minorHAnsi" w:cs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1454825772"/>
              </w:sdtPr>
              <w:sdtContent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E47739">
        <w:trPr>
          <w:trHeight w:val="397"/>
        </w:trPr>
        <w:tc>
          <w:tcPr>
            <w:tcW w:w="2825" w:type="dxa"/>
            <w:shd w:val="clear" w:color="auto" w:fill="00B9C6"/>
            <w:vAlign w:val="center"/>
          </w:tcPr>
          <w:p w:rsidR="00954994" w:rsidRPr="00A235F6" w:rsidRDefault="008E0082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A235F6">
              <w:rPr>
                <w:b/>
                <w:color w:val="FFFFFF" w:themeColor="background1"/>
              </w:rPr>
              <w:t>Principal Investigator</w:t>
            </w:r>
            <w:r w:rsidR="00954994" w:rsidRPr="00A235F6">
              <w:rPr>
                <w:b/>
                <w:color w:val="FFFFFF" w:themeColor="background1"/>
              </w:rPr>
              <w:t xml:space="preserve"> in ZOL</w:t>
            </w:r>
          </w:p>
        </w:tc>
        <w:tc>
          <w:tcPr>
            <w:tcW w:w="6813" w:type="dxa"/>
            <w:vAlign w:val="center"/>
          </w:tcPr>
          <w:p w:rsidR="00954994" w:rsidRPr="00954994" w:rsidRDefault="00D9646E" w:rsidP="003121F8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640000408"/>
              </w:sdtPr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</w:tbl>
    <w:p w:rsidR="001A5556" w:rsidRPr="00AC0325" w:rsidRDefault="001A5556" w:rsidP="00AC0325"/>
    <w:p w:rsidR="00550D98" w:rsidRPr="008E0082" w:rsidRDefault="008E0082" w:rsidP="00364A99">
      <w:pPr>
        <w:pStyle w:val="Lijstalinea"/>
        <w:numPr>
          <w:ilvl w:val="0"/>
          <w:numId w:val="54"/>
        </w:numPr>
        <w:ind w:left="567" w:hanging="567"/>
        <w:rPr>
          <w:b/>
        </w:rPr>
      </w:pPr>
      <w:r w:rsidRPr="008E0082">
        <w:rPr>
          <w:b/>
        </w:rPr>
        <w:t xml:space="preserve">Will the </w:t>
      </w:r>
      <w:r>
        <w:rPr>
          <w:b/>
        </w:rPr>
        <w:t>medicine</w:t>
      </w:r>
      <w:r w:rsidRPr="008E0082">
        <w:rPr>
          <w:b/>
        </w:rPr>
        <w:t xml:space="preserve"> or implant/medical device be </w:t>
      </w:r>
      <w:r>
        <w:rPr>
          <w:b/>
        </w:rPr>
        <w:t xml:space="preserve">administered as part of a medical need program or a compassionate use program? </w:t>
      </w:r>
    </w:p>
    <w:p w:rsidR="009D5E3E" w:rsidRPr="008E0082" w:rsidRDefault="00AF417A" w:rsidP="009D5E3E">
      <w:sdt>
        <w:sdtPr>
          <w:rPr>
            <w:rFonts w:ascii="MS Gothic" w:eastAsia="MS Gothic" w:hAnsi="MS Gothic" w:cstheme="minorHAnsi"/>
          </w:rPr>
          <w:id w:val="42330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E0082">
        <w:rPr>
          <w:rFonts w:asciiTheme="minorHAnsi" w:hAnsiTheme="minorHAnsi" w:cstheme="minorHAnsi"/>
        </w:rPr>
        <w:t xml:space="preserve">       </w:t>
      </w:r>
      <w:r w:rsidR="009D5E3E" w:rsidRPr="008E0082">
        <w:t xml:space="preserve"> </w:t>
      </w:r>
      <w:r w:rsidR="008E0082" w:rsidRPr="008E0082">
        <w:t>Yes</w:t>
      </w:r>
      <w:r w:rsidR="009D5E3E" w:rsidRPr="008E0082">
        <w:t xml:space="preserve"> (</w:t>
      </w:r>
      <w:r w:rsidR="008E0082" w:rsidRPr="008E0082">
        <w:t>go to question 8</w:t>
      </w:r>
      <w:r w:rsidR="006146FE" w:rsidRPr="008E0082">
        <w:t>)</w:t>
      </w:r>
    </w:p>
    <w:p w:rsidR="00954994" w:rsidRPr="008E0082" w:rsidRDefault="00AF417A" w:rsidP="009D5E3E">
      <w:sdt>
        <w:sdtPr>
          <w:rPr>
            <w:rFonts w:ascii="MS Gothic" w:eastAsia="MS Gothic" w:hAnsi="MS Gothic" w:cstheme="minorHAnsi"/>
          </w:rPr>
          <w:id w:val="146530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E0082">
        <w:rPr>
          <w:rFonts w:asciiTheme="minorHAnsi" w:hAnsiTheme="minorHAnsi" w:cstheme="minorHAnsi"/>
        </w:rPr>
        <w:t xml:space="preserve">       </w:t>
      </w:r>
      <w:r w:rsidR="008E0082" w:rsidRPr="008E0082">
        <w:t>No</w:t>
      </w:r>
      <w:r w:rsidR="009D5E3E" w:rsidRPr="008E0082">
        <w:t xml:space="preserve"> (</w:t>
      </w:r>
      <w:r w:rsidR="008E0082" w:rsidRPr="008E0082">
        <w:t xml:space="preserve">go to question </w:t>
      </w:r>
      <w:r w:rsidR="009D5E3E" w:rsidRPr="008E0082">
        <w:t>2)</w:t>
      </w:r>
    </w:p>
    <w:p w:rsidR="009D5E3E" w:rsidRPr="008E0082" w:rsidRDefault="009D5E3E" w:rsidP="009D5E3E"/>
    <w:p w:rsidR="009D5E3E" w:rsidRPr="008E0082" w:rsidRDefault="008E0082" w:rsidP="009D5E3E">
      <w:pPr>
        <w:pStyle w:val="Lijstalinea"/>
        <w:numPr>
          <w:ilvl w:val="0"/>
          <w:numId w:val="54"/>
        </w:numPr>
        <w:ind w:left="567" w:hanging="567"/>
        <w:rPr>
          <w:rFonts w:asciiTheme="minorHAnsi" w:hAnsiTheme="minorHAnsi" w:cstheme="minorHAnsi"/>
        </w:rPr>
      </w:pPr>
      <w:r w:rsidRPr="008E0082">
        <w:rPr>
          <w:rFonts w:asciiTheme="minorHAnsi" w:hAnsiTheme="minorHAnsi" w:cstheme="minorHAnsi"/>
          <w:b/>
        </w:rPr>
        <w:t xml:space="preserve">Is the investigational product a medicine or an implant/medical </w:t>
      </w:r>
      <w:r>
        <w:rPr>
          <w:rFonts w:asciiTheme="minorHAnsi" w:hAnsiTheme="minorHAnsi" w:cstheme="minorHAnsi"/>
          <w:b/>
        </w:rPr>
        <w:t xml:space="preserve">device? </w:t>
      </w:r>
      <w:r w:rsidR="009D5E3E" w:rsidRPr="008E0082">
        <w:rPr>
          <w:rFonts w:asciiTheme="minorHAnsi" w:hAnsiTheme="minorHAnsi" w:cstheme="minorHAnsi"/>
          <w:b/>
        </w:rPr>
        <w:t xml:space="preserve"> </w:t>
      </w:r>
    </w:p>
    <w:p w:rsidR="00364A99" w:rsidRPr="008E0082" w:rsidRDefault="00D9646E" w:rsidP="009D5E3E">
      <w:pPr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5413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A99" w:rsidRPr="008E00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4A99" w:rsidRPr="008E0082">
        <w:rPr>
          <w:rFonts w:asciiTheme="minorHAnsi" w:hAnsiTheme="minorHAnsi" w:cstheme="minorHAnsi"/>
        </w:rPr>
        <w:t xml:space="preserve">       </w:t>
      </w:r>
      <w:r w:rsidR="008E0082" w:rsidRPr="008E0082">
        <w:rPr>
          <w:rFonts w:asciiTheme="minorHAnsi" w:hAnsiTheme="minorHAnsi" w:cstheme="minorHAnsi"/>
        </w:rPr>
        <w:t>Medicine</w:t>
      </w:r>
      <w:r w:rsidR="00364A99" w:rsidRPr="008E0082">
        <w:rPr>
          <w:rFonts w:asciiTheme="minorHAnsi" w:hAnsiTheme="minorHAnsi" w:cstheme="minorHAnsi"/>
        </w:rPr>
        <w:t xml:space="preserve"> </w:t>
      </w:r>
      <w:r w:rsidR="009D5E3E" w:rsidRPr="008E0082">
        <w:rPr>
          <w:rFonts w:asciiTheme="minorHAnsi" w:hAnsiTheme="minorHAnsi" w:cstheme="minorHAnsi"/>
        </w:rPr>
        <w:t>(</w:t>
      </w:r>
      <w:r w:rsidR="008E0082" w:rsidRPr="008E0082">
        <w:t xml:space="preserve">go to question </w:t>
      </w:r>
      <w:r w:rsidR="009D5E3E" w:rsidRPr="008E0082">
        <w:rPr>
          <w:rFonts w:asciiTheme="minorHAnsi" w:hAnsiTheme="minorHAnsi" w:cstheme="minorHAnsi"/>
        </w:rPr>
        <w:t>3)</w:t>
      </w:r>
    </w:p>
    <w:p w:rsidR="00364A99" w:rsidRPr="008E0082" w:rsidRDefault="00D9646E" w:rsidP="00364A99">
      <w:pPr>
        <w:rPr>
          <w:b/>
        </w:rPr>
      </w:pPr>
      <w:sdt>
        <w:sdtPr>
          <w:rPr>
            <w:rFonts w:asciiTheme="minorHAnsi" w:hAnsiTheme="minorHAnsi" w:cstheme="minorHAnsi"/>
          </w:rPr>
          <w:id w:val="7756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A99" w:rsidRPr="008E00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4A99" w:rsidRPr="008E0082">
        <w:rPr>
          <w:rFonts w:asciiTheme="minorHAnsi" w:hAnsiTheme="minorHAnsi" w:cstheme="minorHAnsi"/>
        </w:rPr>
        <w:t xml:space="preserve">       </w:t>
      </w:r>
      <w:r w:rsidR="008E0082" w:rsidRPr="008E0082">
        <w:rPr>
          <w:rFonts w:asciiTheme="minorHAnsi" w:hAnsiTheme="minorHAnsi" w:cstheme="minorHAnsi"/>
        </w:rPr>
        <w:t>Implant/medical device</w:t>
      </w:r>
      <w:r w:rsidR="009D5E3E" w:rsidRPr="008E0082">
        <w:rPr>
          <w:rFonts w:asciiTheme="minorHAnsi" w:hAnsiTheme="minorHAnsi" w:cstheme="minorHAnsi"/>
        </w:rPr>
        <w:t xml:space="preserve"> (</w:t>
      </w:r>
      <w:r w:rsidR="008E0082" w:rsidRPr="008E0082">
        <w:t xml:space="preserve">go to question </w:t>
      </w:r>
      <w:r w:rsidR="009D5E3E" w:rsidRPr="008E0082">
        <w:rPr>
          <w:rFonts w:asciiTheme="minorHAnsi" w:hAnsiTheme="minorHAnsi" w:cstheme="minorHAnsi"/>
        </w:rPr>
        <w:t>4)</w:t>
      </w:r>
    </w:p>
    <w:p w:rsidR="00364A99" w:rsidRPr="008E0082" w:rsidRDefault="00364A99" w:rsidP="00364A99">
      <w:pPr>
        <w:pStyle w:val="Lijstalinea"/>
        <w:rPr>
          <w:b/>
        </w:rPr>
      </w:pPr>
    </w:p>
    <w:p w:rsidR="00364A99" w:rsidRPr="008E0082" w:rsidRDefault="009D5E3E" w:rsidP="00E30D25">
      <w:pPr>
        <w:pStyle w:val="Lijstalinea"/>
        <w:numPr>
          <w:ilvl w:val="0"/>
          <w:numId w:val="54"/>
        </w:numPr>
        <w:ind w:left="567" w:hanging="567"/>
        <w:rPr>
          <w:b/>
        </w:rPr>
      </w:pPr>
      <w:r w:rsidRPr="008E0082">
        <w:rPr>
          <w:rFonts w:asciiTheme="minorHAnsi" w:hAnsiTheme="minorHAnsi" w:cstheme="minorHAnsi"/>
          <w:b/>
        </w:rPr>
        <w:t>W</w:t>
      </w:r>
      <w:r w:rsidR="008E0082" w:rsidRPr="008E0082">
        <w:rPr>
          <w:rFonts w:asciiTheme="minorHAnsi" w:hAnsiTheme="minorHAnsi" w:cstheme="minorHAnsi"/>
          <w:b/>
        </w:rPr>
        <w:t>hat are the general characteristics of the medicine?</w:t>
      </w:r>
      <w:r w:rsidR="00E30D25" w:rsidRPr="008E0082">
        <w:rPr>
          <w:rFonts w:asciiTheme="minorHAnsi" w:hAnsiTheme="minorHAnsi" w:cstheme="minorHAnsi"/>
          <w:b/>
        </w:rPr>
        <w:tab/>
        <w:t xml:space="preserve"> </w:t>
      </w:r>
      <w:r w:rsidR="00E30D25" w:rsidRPr="008E0082">
        <w:rPr>
          <w:rFonts w:asciiTheme="minorHAnsi" w:hAnsiTheme="minorHAnsi" w:cstheme="minorHAnsi"/>
          <w:b/>
        </w:rPr>
        <w:tab/>
      </w:r>
      <w:r w:rsidR="00E30D25" w:rsidRPr="008E0082">
        <w:rPr>
          <w:rFonts w:asciiTheme="minorHAnsi" w:hAnsiTheme="minorHAnsi" w:cstheme="minorHAnsi"/>
          <w:b/>
        </w:rPr>
        <w:tab/>
      </w:r>
      <w:r w:rsidR="00E30D25" w:rsidRPr="008E0082">
        <w:rPr>
          <w:rFonts w:ascii="MS Gothic" w:eastAsia="MS Gothic" w:hAnsi="MS Gothic" w:cstheme="minorHAnsi" w:hint="eastAsia"/>
        </w:rPr>
        <w:t xml:space="preserve"> </w:t>
      </w:r>
      <w:r w:rsidR="00E30D25" w:rsidRPr="008E0082">
        <w:rPr>
          <w:rFonts w:ascii="MS Gothic" w:eastAsia="MS Gothic" w:hAnsi="MS Gothic" w:cstheme="minorHAnsi"/>
        </w:rPr>
        <w:t xml:space="preserve">          </w:t>
      </w:r>
    </w:p>
    <w:tbl>
      <w:tblPr>
        <w:tblStyle w:val="Tabelraster"/>
        <w:tblW w:w="9639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2"/>
        <w:gridCol w:w="6947"/>
      </w:tblGrid>
      <w:tr w:rsidR="009D5E3E" w:rsidTr="00AF417A">
        <w:trPr>
          <w:trHeight w:val="397"/>
        </w:trPr>
        <w:tc>
          <w:tcPr>
            <w:tcW w:w="2692" w:type="dxa"/>
            <w:shd w:val="clear" w:color="auto" w:fill="00B9C6"/>
            <w:vAlign w:val="center"/>
          </w:tcPr>
          <w:p w:rsidR="009D5E3E" w:rsidRPr="008E0082" w:rsidRDefault="008E0082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8E0082">
              <w:rPr>
                <w:b/>
                <w:color w:val="FFFFFF" w:themeColor="background1"/>
              </w:rPr>
              <w:t>Active ingredient</w:t>
            </w:r>
          </w:p>
        </w:tc>
        <w:tc>
          <w:tcPr>
            <w:tcW w:w="6947" w:type="dxa"/>
            <w:vAlign w:val="center"/>
          </w:tcPr>
          <w:p w:rsidR="009D5E3E" w:rsidRPr="00954994" w:rsidRDefault="00D9646E" w:rsidP="003121F8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364827822"/>
              </w:sdtPr>
              <w:sdtContent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D5E3E" w:rsidTr="00AF417A">
        <w:trPr>
          <w:trHeight w:val="397"/>
        </w:trPr>
        <w:tc>
          <w:tcPr>
            <w:tcW w:w="2692" w:type="dxa"/>
            <w:shd w:val="clear" w:color="auto" w:fill="00B9C6"/>
            <w:vAlign w:val="center"/>
          </w:tcPr>
          <w:p w:rsidR="009D5E3E" w:rsidRPr="008E0082" w:rsidRDefault="008E0082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8E0082">
              <w:rPr>
                <w:b/>
                <w:color w:val="FFFFFF" w:themeColor="background1"/>
              </w:rPr>
              <w:t>Dosage</w:t>
            </w:r>
          </w:p>
        </w:tc>
        <w:tc>
          <w:tcPr>
            <w:tcW w:w="6947" w:type="dxa"/>
            <w:vAlign w:val="center"/>
          </w:tcPr>
          <w:p w:rsidR="009D5E3E" w:rsidRPr="00954994" w:rsidRDefault="00D9646E" w:rsidP="003121F8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194273798"/>
              </w:sdtPr>
              <w:sdtContent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D5E3E"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D5E3E" w:rsidTr="00AF417A">
        <w:trPr>
          <w:trHeight w:val="397"/>
        </w:trPr>
        <w:tc>
          <w:tcPr>
            <w:tcW w:w="2692" w:type="dxa"/>
            <w:shd w:val="clear" w:color="auto" w:fill="00B9C6"/>
            <w:vAlign w:val="center"/>
          </w:tcPr>
          <w:p w:rsidR="009D5E3E" w:rsidRPr="008E0082" w:rsidRDefault="008E0082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8E0082">
              <w:rPr>
                <w:b/>
                <w:color w:val="FFFFFF" w:themeColor="background1"/>
              </w:rPr>
              <w:t>Dosage form</w:t>
            </w:r>
          </w:p>
        </w:tc>
        <w:tc>
          <w:tcPr>
            <w:tcW w:w="6947" w:type="dxa"/>
            <w:vAlign w:val="center"/>
          </w:tcPr>
          <w:p w:rsidR="009D5E3E" w:rsidRPr="00954994" w:rsidRDefault="00D9646E" w:rsidP="003121F8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148240901"/>
              </w:sdtPr>
              <w:sdtContent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D5E3E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D5E3E" w:rsidTr="00AF417A">
        <w:trPr>
          <w:trHeight w:val="397"/>
        </w:trPr>
        <w:tc>
          <w:tcPr>
            <w:tcW w:w="2692" w:type="dxa"/>
            <w:shd w:val="clear" w:color="auto" w:fill="00B9C6"/>
            <w:vAlign w:val="center"/>
          </w:tcPr>
          <w:p w:rsidR="009D5E3E" w:rsidRPr="008E0082" w:rsidRDefault="008E0082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8E0082">
              <w:rPr>
                <w:b/>
                <w:color w:val="FFFFFF" w:themeColor="background1"/>
              </w:rPr>
              <w:t>Packaging size</w:t>
            </w:r>
          </w:p>
        </w:tc>
        <w:tc>
          <w:tcPr>
            <w:tcW w:w="6947" w:type="dxa"/>
            <w:vAlign w:val="center"/>
          </w:tcPr>
          <w:p w:rsidR="009D5E3E" w:rsidRDefault="00D9646E" w:rsidP="003121F8">
            <w:pPr>
              <w:spacing w:after="0"/>
              <w:jc w:val="left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035882964"/>
              </w:sdtPr>
              <w:sdtContent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D5E3E" w:rsidTr="00AF417A">
        <w:trPr>
          <w:trHeight w:val="397"/>
        </w:trPr>
        <w:tc>
          <w:tcPr>
            <w:tcW w:w="2692" w:type="dxa"/>
            <w:shd w:val="clear" w:color="auto" w:fill="00B9C6"/>
            <w:vAlign w:val="center"/>
          </w:tcPr>
          <w:p w:rsidR="009D5E3E" w:rsidRPr="008E0082" w:rsidRDefault="008E0082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8E0082">
              <w:rPr>
                <w:b/>
                <w:color w:val="FFFFFF" w:themeColor="background1"/>
              </w:rPr>
              <w:t>Commercial</w:t>
            </w:r>
            <w:r w:rsidR="009D5E3E" w:rsidRPr="008E0082">
              <w:rPr>
                <w:b/>
                <w:color w:val="FFFFFF" w:themeColor="background1"/>
              </w:rPr>
              <w:t xml:space="preserve"> </w:t>
            </w:r>
            <w:r w:rsidRPr="008E0082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6947" w:type="dxa"/>
            <w:vAlign w:val="center"/>
          </w:tcPr>
          <w:p w:rsidR="009D5E3E" w:rsidRDefault="00D9646E" w:rsidP="003121F8">
            <w:pPr>
              <w:spacing w:after="0"/>
              <w:jc w:val="left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547962435"/>
              </w:sdtPr>
              <w:sdtContent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D5E3E" w:rsidTr="00AF417A">
        <w:trPr>
          <w:trHeight w:val="397"/>
        </w:trPr>
        <w:tc>
          <w:tcPr>
            <w:tcW w:w="2692" w:type="dxa"/>
            <w:shd w:val="clear" w:color="auto" w:fill="00B9C6"/>
            <w:vAlign w:val="center"/>
          </w:tcPr>
          <w:p w:rsidR="009D5E3E" w:rsidRPr="008E0082" w:rsidRDefault="008E0082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8E0082">
              <w:rPr>
                <w:b/>
                <w:color w:val="FFFFFF" w:themeColor="background1"/>
              </w:rPr>
              <w:t>Manufacturer</w:t>
            </w:r>
          </w:p>
        </w:tc>
        <w:tc>
          <w:tcPr>
            <w:tcW w:w="6947" w:type="dxa"/>
            <w:vAlign w:val="center"/>
          </w:tcPr>
          <w:p w:rsidR="009D5E3E" w:rsidRDefault="00D9646E" w:rsidP="003121F8">
            <w:pPr>
              <w:spacing w:after="0"/>
              <w:jc w:val="left"/>
              <w:rPr>
                <w:rFonts w:asciiTheme="minorHAnsi" w:hAnsiTheme="minorHAnsi" w:cstheme="minorHAnsi"/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234856851"/>
              </w:sdtPr>
              <w:sdtContent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187CA6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</w:tbl>
    <w:p w:rsidR="00AF417A" w:rsidRPr="00AF417A" w:rsidRDefault="00AF417A" w:rsidP="00AF417A">
      <w:pPr>
        <w:rPr>
          <w:b/>
        </w:rPr>
      </w:pPr>
    </w:p>
    <w:p w:rsidR="009D5E3E" w:rsidRPr="008E0082" w:rsidRDefault="008E0082" w:rsidP="00E23FCF">
      <w:pPr>
        <w:pStyle w:val="Lijstalinea"/>
        <w:numPr>
          <w:ilvl w:val="1"/>
          <w:numId w:val="54"/>
        </w:numPr>
        <w:spacing w:before="120"/>
        <w:ind w:left="1134" w:hanging="567"/>
        <w:rPr>
          <w:b/>
        </w:rPr>
      </w:pPr>
      <w:r w:rsidRPr="008E0082">
        <w:rPr>
          <w:b/>
        </w:rPr>
        <w:t xml:space="preserve">Who will provide the investigational product? </w:t>
      </w:r>
    </w:p>
    <w:p w:rsidR="00E30D25" w:rsidRDefault="00D9646E" w:rsidP="00E30D25">
      <w:pPr>
        <w:ind w:left="567"/>
        <w:rPr>
          <w:rFonts w:asciiTheme="minorHAnsi" w:hAnsiTheme="minorHAnsi" w:cstheme="minorHAnsi"/>
          <w:lang w:val="nl-BE"/>
        </w:rPr>
      </w:pPr>
      <w:sdt>
        <w:sdtPr>
          <w:rPr>
            <w:rFonts w:ascii="MS Gothic" w:eastAsia="MS Gothic" w:hAnsi="MS Gothic" w:cstheme="minorHAnsi"/>
            <w:lang w:val="nl-BE"/>
          </w:rPr>
          <w:id w:val="-147714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C66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E30D25" w:rsidRPr="009D5E3E">
        <w:rPr>
          <w:rFonts w:asciiTheme="minorHAnsi" w:hAnsiTheme="minorHAnsi" w:cstheme="minorHAnsi"/>
          <w:lang w:val="nl-BE"/>
        </w:rPr>
        <w:t xml:space="preserve">       </w:t>
      </w:r>
      <w:r w:rsidR="008E0082">
        <w:rPr>
          <w:rFonts w:asciiTheme="minorHAnsi" w:hAnsiTheme="minorHAnsi" w:cstheme="minorHAnsi"/>
          <w:lang w:val="nl-BE"/>
        </w:rPr>
        <w:t>Pharmacy</w:t>
      </w:r>
    </w:p>
    <w:p w:rsidR="00E30D25" w:rsidRDefault="00D9646E" w:rsidP="00E30D25">
      <w:pPr>
        <w:ind w:left="567"/>
        <w:rPr>
          <w:rFonts w:asciiTheme="minorHAnsi" w:hAnsiTheme="minorHAnsi" w:cstheme="minorHAnsi"/>
          <w:lang w:val="nl-BE"/>
        </w:rPr>
      </w:pPr>
      <w:sdt>
        <w:sdtPr>
          <w:rPr>
            <w:rFonts w:ascii="MS Gothic" w:eastAsia="MS Gothic" w:hAnsi="MS Gothic" w:cstheme="minorHAnsi"/>
            <w:lang w:val="nl-BE"/>
          </w:rPr>
          <w:id w:val="24738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9D5E3E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E30D25" w:rsidRPr="009D5E3E">
        <w:rPr>
          <w:rFonts w:asciiTheme="minorHAnsi" w:hAnsiTheme="minorHAnsi" w:cstheme="minorHAnsi"/>
          <w:lang w:val="nl-BE"/>
        </w:rPr>
        <w:t xml:space="preserve">       </w:t>
      </w:r>
      <w:r w:rsidR="00E30D25">
        <w:rPr>
          <w:rFonts w:asciiTheme="minorHAnsi" w:hAnsiTheme="minorHAnsi" w:cstheme="minorHAnsi"/>
          <w:lang w:val="nl-BE"/>
        </w:rPr>
        <w:t>Sponsor</w:t>
      </w:r>
    </w:p>
    <w:p w:rsidR="00E23FCF" w:rsidRPr="00A235F6" w:rsidRDefault="00D9646E" w:rsidP="00E23FCF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  <w:lang w:val="nl-BE"/>
          </w:rPr>
          <w:id w:val="188959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9D5E3E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E30D25" w:rsidRPr="009D5E3E">
        <w:rPr>
          <w:rFonts w:asciiTheme="minorHAnsi" w:hAnsiTheme="minorHAnsi" w:cstheme="minorHAnsi"/>
          <w:lang w:val="nl-BE"/>
        </w:rPr>
        <w:t xml:space="preserve">       </w:t>
      </w:r>
      <w:r w:rsidR="008E0082" w:rsidRPr="00A235F6">
        <w:rPr>
          <w:rFonts w:asciiTheme="minorHAnsi" w:hAnsiTheme="minorHAnsi" w:cstheme="minorHAnsi"/>
        </w:rPr>
        <w:t>Other</w:t>
      </w:r>
      <w:r w:rsidR="00E30D25" w:rsidRPr="00A235F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479927506"/>
        </w:sdtPr>
        <w:sdtContent>
          <w:r w:rsidR="00187CA6" w:rsidRPr="00A235F6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187CA6" w:rsidRPr="00A235F6">
            <w:rPr>
              <w:rFonts w:asciiTheme="minorHAnsi" w:hAnsiTheme="minorHAnsi" w:cstheme="minorHAnsi"/>
            </w:rPr>
            <w:instrText xml:space="preserve"> FORMTEXT </w:instrText>
          </w:r>
          <w:r w:rsidR="00187CA6" w:rsidRPr="00A235F6">
            <w:rPr>
              <w:rFonts w:asciiTheme="minorHAnsi" w:hAnsiTheme="minorHAnsi" w:cstheme="minorHAnsi"/>
            </w:rPr>
          </w:r>
          <w:r w:rsidR="00187CA6" w:rsidRPr="00A235F6">
            <w:rPr>
              <w:rFonts w:asciiTheme="minorHAnsi" w:hAnsiTheme="minorHAnsi" w:cstheme="minorHAnsi"/>
            </w:rPr>
            <w:fldChar w:fldCharType="separate"/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fldChar w:fldCharType="end"/>
          </w:r>
        </w:sdtContent>
      </w:sdt>
    </w:p>
    <w:p w:rsidR="009D5E3E" w:rsidRPr="00A235F6" w:rsidRDefault="008E0082" w:rsidP="009D5E3E">
      <w:pPr>
        <w:pStyle w:val="Lijstalinea"/>
        <w:numPr>
          <w:ilvl w:val="1"/>
          <w:numId w:val="54"/>
        </w:numPr>
        <w:ind w:left="1134" w:hanging="567"/>
        <w:rPr>
          <w:b/>
        </w:rPr>
      </w:pPr>
      <w:r w:rsidRPr="00A235F6">
        <w:rPr>
          <w:b/>
        </w:rPr>
        <w:t xml:space="preserve">How does the investigational product need to be stored? </w:t>
      </w:r>
    </w:p>
    <w:p w:rsidR="00E30D25" w:rsidRPr="00A235F6" w:rsidRDefault="00D9646E" w:rsidP="00E30D25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48736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A235F6">
            <w:rPr>
              <w:rFonts w:ascii="MS Gothic" w:eastAsia="MS Gothic" w:hAnsi="MS Gothic" w:cstheme="minorHAnsi"/>
            </w:rPr>
            <w:t>☐</w:t>
          </w:r>
        </w:sdtContent>
      </w:sdt>
      <w:r w:rsidR="00E30D25" w:rsidRPr="00A235F6">
        <w:rPr>
          <w:rFonts w:asciiTheme="minorHAnsi" w:hAnsiTheme="minorHAnsi" w:cstheme="minorHAnsi"/>
        </w:rPr>
        <w:t xml:space="preserve">       </w:t>
      </w:r>
      <w:r w:rsidR="008E0082" w:rsidRPr="00A235F6">
        <w:rPr>
          <w:rFonts w:asciiTheme="minorHAnsi" w:hAnsiTheme="minorHAnsi" w:cstheme="minorHAnsi"/>
        </w:rPr>
        <w:t>At room temperature</w:t>
      </w:r>
    </w:p>
    <w:p w:rsidR="00E30D25" w:rsidRPr="00A235F6" w:rsidRDefault="00D9646E" w:rsidP="00E30D25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03958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A235F6">
            <w:rPr>
              <w:rFonts w:ascii="MS Gothic" w:eastAsia="MS Gothic" w:hAnsi="MS Gothic" w:cstheme="minorHAnsi"/>
            </w:rPr>
            <w:t>☐</w:t>
          </w:r>
        </w:sdtContent>
      </w:sdt>
      <w:r w:rsidR="00E30D25" w:rsidRPr="00A235F6">
        <w:rPr>
          <w:rFonts w:asciiTheme="minorHAnsi" w:hAnsiTheme="minorHAnsi" w:cstheme="minorHAnsi"/>
        </w:rPr>
        <w:t xml:space="preserve">       In </w:t>
      </w:r>
      <w:r w:rsidR="008E0082" w:rsidRPr="00A235F6">
        <w:rPr>
          <w:rFonts w:asciiTheme="minorHAnsi" w:hAnsiTheme="minorHAnsi" w:cstheme="minorHAnsi"/>
        </w:rPr>
        <w:t>the refrigerator</w:t>
      </w:r>
      <w:r w:rsidR="00E30D25" w:rsidRPr="00A235F6">
        <w:rPr>
          <w:rFonts w:asciiTheme="minorHAnsi" w:hAnsiTheme="minorHAnsi" w:cstheme="minorHAnsi"/>
        </w:rPr>
        <w:t xml:space="preserve"> (2-8°C)</w:t>
      </w:r>
    </w:p>
    <w:p w:rsidR="00E30D25" w:rsidRDefault="00D9646E" w:rsidP="00E30D25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1957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A235F6">
            <w:rPr>
              <w:rFonts w:ascii="MS Gothic" w:eastAsia="MS Gothic" w:hAnsi="MS Gothic" w:cstheme="minorHAnsi"/>
            </w:rPr>
            <w:t>☐</w:t>
          </w:r>
        </w:sdtContent>
      </w:sdt>
      <w:r w:rsidR="00E30D25" w:rsidRPr="00A235F6">
        <w:rPr>
          <w:rFonts w:asciiTheme="minorHAnsi" w:hAnsiTheme="minorHAnsi" w:cstheme="minorHAnsi"/>
        </w:rPr>
        <w:t xml:space="preserve">       </w:t>
      </w:r>
      <w:r w:rsidR="008E0082" w:rsidRPr="00A235F6">
        <w:rPr>
          <w:rFonts w:asciiTheme="minorHAnsi" w:hAnsiTheme="minorHAnsi" w:cstheme="minorHAnsi"/>
        </w:rPr>
        <w:t>Other</w:t>
      </w:r>
      <w:r w:rsidR="00E30D25" w:rsidRPr="00A235F6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145663322"/>
        </w:sdtPr>
        <w:sdtContent>
          <w:r w:rsidR="00187CA6" w:rsidRPr="00A235F6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187CA6" w:rsidRPr="00A235F6">
            <w:rPr>
              <w:rFonts w:asciiTheme="minorHAnsi" w:hAnsiTheme="minorHAnsi" w:cstheme="minorHAnsi"/>
            </w:rPr>
            <w:instrText xml:space="preserve"> FORMTEXT </w:instrText>
          </w:r>
          <w:r w:rsidR="00187CA6" w:rsidRPr="00A235F6">
            <w:rPr>
              <w:rFonts w:asciiTheme="minorHAnsi" w:hAnsiTheme="minorHAnsi" w:cstheme="minorHAnsi"/>
            </w:rPr>
          </w:r>
          <w:r w:rsidR="00187CA6" w:rsidRPr="00A235F6">
            <w:rPr>
              <w:rFonts w:asciiTheme="minorHAnsi" w:hAnsiTheme="minorHAnsi" w:cstheme="minorHAnsi"/>
            </w:rPr>
            <w:fldChar w:fldCharType="separate"/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t> </w:t>
          </w:r>
          <w:r w:rsidR="00187CA6" w:rsidRPr="00A235F6">
            <w:rPr>
              <w:rFonts w:asciiTheme="minorHAnsi" w:hAnsiTheme="minorHAnsi" w:cstheme="minorHAnsi"/>
            </w:rPr>
            <w:fldChar w:fldCharType="end"/>
          </w:r>
        </w:sdtContent>
      </w:sdt>
    </w:p>
    <w:p w:rsidR="00AF417A" w:rsidRPr="00A235F6" w:rsidRDefault="00AF417A" w:rsidP="00E30D25">
      <w:pPr>
        <w:ind w:left="567"/>
        <w:rPr>
          <w:rFonts w:asciiTheme="minorHAnsi" w:hAnsiTheme="minorHAnsi" w:cstheme="minorHAnsi"/>
        </w:rPr>
      </w:pPr>
    </w:p>
    <w:p w:rsidR="009D5E3E" w:rsidRPr="005838CF" w:rsidRDefault="008E0082" w:rsidP="009D5E3E">
      <w:pPr>
        <w:pStyle w:val="Lijstalinea"/>
        <w:numPr>
          <w:ilvl w:val="1"/>
          <w:numId w:val="54"/>
        </w:numPr>
        <w:ind w:left="1134" w:hanging="567"/>
        <w:rPr>
          <w:b/>
        </w:rPr>
      </w:pPr>
      <w:r w:rsidRPr="008E0082">
        <w:rPr>
          <w:b/>
        </w:rPr>
        <w:lastRenderedPageBreak/>
        <w:t xml:space="preserve">Does the pharmacy need to charge the investigational product? </w:t>
      </w:r>
    </w:p>
    <w:p w:rsidR="00E30D25" w:rsidRPr="005F3C43" w:rsidRDefault="00D9646E" w:rsidP="00E30D25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340507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5F3C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25" w:rsidRPr="005F3C43">
        <w:rPr>
          <w:rFonts w:asciiTheme="minorHAnsi" w:hAnsiTheme="minorHAnsi" w:cstheme="minorHAnsi"/>
        </w:rPr>
        <w:t xml:space="preserve">       </w:t>
      </w:r>
      <w:r w:rsidR="005F3C43" w:rsidRPr="005F3C43">
        <w:rPr>
          <w:rFonts w:asciiTheme="minorHAnsi" w:hAnsiTheme="minorHAnsi" w:cstheme="minorHAnsi"/>
        </w:rPr>
        <w:t>Yes</w:t>
      </w:r>
      <w:r w:rsidR="00E30D25" w:rsidRPr="005F3C43">
        <w:rPr>
          <w:rFonts w:asciiTheme="minorHAnsi" w:hAnsiTheme="minorHAnsi" w:cstheme="minorHAnsi"/>
        </w:rPr>
        <w:t xml:space="preserve">, </w:t>
      </w:r>
      <w:r w:rsidR="005F3C43" w:rsidRPr="005F3C43">
        <w:rPr>
          <w:rFonts w:asciiTheme="minorHAnsi" w:hAnsiTheme="minorHAnsi" w:cstheme="minorHAnsi"/>
        </w:rPr>
        <w:t>to</w:t>
      </w:r>
      <w:r w:rsidR="00E30D25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="MS Gothic" w:eastAsia="MS Gothic" w:hAnsi="MS Gothic" w:cstheme="minorHAnsi"/>
          </w:rPr>
          <w:id w:val="117415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5F3C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25" w:rsidRPr="005F3C43">
        <w:rPr>
          <w:rFonts w:asciiTheme="minorHAnsi" w:hAnsiTheme="minorHAnsi" w:cstheme="minorHAnsi"/>
        </w:rPr>
        <w:t xml:space="preserve"> </w:t>
      </w:r>
      <w:r w:rsidR="005F3C43" w:rsidRPr="005F3C43">
        <w:rPr>
          <w:rFonts w:asciiTheme="minorHAnsi" w:hAnsiTheme="minorHAnsi" w:cstheme="minorHAnsi"/>
        </w:rPr>
        <w:t>Patient</w:t>
      </w:r>
      <w:r w:rsidR="00E30D25" w:rsidRPr="005F3C43">
        <w:rPr>
          <w:rFonts w:asciiTheme="minorHAnsi" w:hAnsiTheme="minorHAnsi"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161446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5F3C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25" w:rsidRPr="005F3C43">
        <w:rPr>
          <w:rFonts w:asciiTheme="minorHAnsi" w:hAnsiTheme="minorHAnsi" w:cstheme="minorHAnsi"/>
        </w:rPr>
        <w:t xml:space="preserve"> RIZIV   </w:t>
      </w:r>
      <w:r w:rsidR="005F3C43" w:rsidRPr="005F3C43">
        <w:rPr>
          <w:rFonts w:asciiTheme="minorHAnsi" w:hAnsiTheme="minorHAnsi"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-138470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5F3C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25" w:rsidRPr="005F3C43">
        <w:rPr>
          <w:rFonts w:asciiTheme="minorHAnsi" w:hAnsiTheme="minorHAnsi" w:cstheme="minorHAnsi"/>
        </w:rPr>
        <w:t xml:space="preserve"> </w:t>
      </w:r>
      <w:r w:rsidR="005F3C43" w:rsidRPr="005F3C43">
        <w:rPr>
          <w:rFonts w:asciiTheme="minorHAnsi" w:hAnsiTheme="minorHAnsi" w:cstheme="minorHAnsi"/>
        </w:rPr>
        <w:t>Principal investigator</w:t>
      </w:r>
      <w:r w:rsidR="00E30D25" w:rsidRPr="005F3C43">
        <w:rPr>
          <w:rFonts w:asciiTheme="minorHAnsi" w:hAnsiTheme="minorHAnsi" w:cstheme="minorHAnsi"/>
        </w:rPr>
        <w:t xml:space="preserve"> via </w:t>
      </w:r>
      <w:r w:rsidR="005F3C43" w:rsidRPr="005F3C43">
        <w:rPr>
          <w:rFonts w:asciiTheme="minorHAnsi" w:hAnsiTheme="minorHAnsi" w:cstheme="minorHAnsi"/>
        </w:rPr>
        <w:t>cost-heading</w:t>
      </w:r>
      <w:r w:rsidR="00E30D25" w:rsidRPr="005F3C43">
        <w:rPr>
          <w:rFonts w:asciiTheme="minorHAnsi" w:hAnsiTheme="minorHAnsi" w:cstheme="minorHAnsi"/>
        </w:rPr>
        <w:t>:</w:t>
      </w:r>
      <w:r w:rsidR="00187CA6" w:rsidRPr="005F3C4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lang w:val="nl-BE"/>
          </w:rPr>
          <w:id w:val="-1600943994"/>
        </w:sdtPr>
        <w:sdtContent>
          <w:r w:rsidR="00187CA6" w:rsidRPr="00954994">
            <w:rPr>
              <w:rFonts w:asciiTheme="minorHAnsi" w:hAnsiTheme="minorHAnsi" w:cstheme="minorHAnsi"/>
              <w:lang w:val="nl-BE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187CA6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187CA6" w:rsidRPr="00954994">
            <w:rPr>
              <w:rFonts w:asciiTheme="minorHAnsi" w:hAnsiTheme="minorHAnsi" w:cstheme="minorHAnsi"/>
              <w:lang w:val="nl-BE"/>
            </w:rPr>
          </w:r>
          <w:r w:rsidR="00187CA6" w:rsidRPr="00954994">
            <w:rPr>
              <w:rFonts w:asciiTheme="minorHAnsi" w:hAnsiTheme="minorHAnsi" w:cstheme="minorHAnsi"/>
              <w:lang w:val="nl-BE"/>
            </w:rPr>
            <w:fldChar w:fldCharType="separate"/>
          </w:r>
          <w:r w:rsidR="00187CA6" w:rsidRPr="00954994">
            <w:rPr>
              <w:rFonts w:asciiTheme="minorHAnsi" w:hAnsiTheme="minorHAnsi" w:cstheme="minorHAnsi"/>
              <w:lang w:val="nl-BE"/>
            </w:rPr>
            <w:t> </w:t>
          </w:r>
          <w:r w:rsidR="00187CA6" w:rsidRPr="00954994">
            <w:rPr>
              <w:rFonts w:asciiTheme="minorHAnsi" w:hAnsiTheme="minorHAnsi" w:cstheme="minorHAnsi"/>
              <w:lang w:val="nl-BE"/>
            </w:rPr>
            <w:t> </w:t>
          </w:r>
          <w:r w:rsidR="00187CA6" w:rsidRPr="00954994">
            <w:rPr>
              <w:rFonts w:asciiTheme="minorHAnsi" w:hAnsiTheme="minorHAnsi" w:cstheme="minorHAnsi"/>
              <w:lang w:val="nl-BE"/>
            </w:rPr>
            <w:t> </w:t>
          </w:r>
          <w:r w:rsidR="00187CA6" w:rsidRPr="00954994">
            <w:rPr>
              <w:rFonts w:asciiTheme="minorHAnsi" w:hAnsiTheme="minorHAnsi" w:cstheme="minorHAnsi"/>
              <w:lang w:val="nl-BE"/>
            </w:rPr>
            <w:t> </w:t>
          </w:r>
          <w:r w:rsidR="00187CA6" w:rsidRPr="00954994">
            <w:rPr>
              <w:rFonts w:asciiTheme="minorHAnsi" w:hAnsiTheme="minorHAnsi" w:cstheme="minorHAnsi"/>
              <w:lang w:val="nl-BE"/>
            </w:rPr>
            <w:t> </w:t>
          </w:r>
          <w:r w:rsidR="00187CA6" w:rsidRPr="00954994">
            <w:rPr>
              <w:rFonts w:asciiTheme="minorHAnsi" w:hAnsiTheme="minorHAnsi" w:cstheme="minorHAnsi"/>
              <w:lang w:val="nl-BE"/>
            </w:rPr>
            <w:fldChar w:fldCharType="end"/>
          </w:r>
        </w:sdtContent>
      </w:sdt>
    </w:p>
    <w:p w:rsidR="00364A99" w:rsidRDefault="00D9646E" w:rsidP="00187CA6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43536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5F3C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25" w:rsidRPr="005F3C43">
        <w:rPr>
          <w:rFonts w:asciiTheme="minorHAnsi" w:hAnsiTheme="minorHAnsi" w:cstheme="minorHAnsi"/>
        </w:rPr>
        <w:t xml:space="preserve">       </w:t>
      </w:r>
      <w:r w:rsidR="005F3C43">
        <w:rPr>
          <w:rFonts w:asciiTheme="minorHAnsi" w:hAnsiTheme="minorHAnsi" w:cstheme="minorHAnsi"/>
        </w:rPr>
        <w:t>No</w:t>
      </w:r>
    </w:p>
    <w:p w:rsidR="005F3C43" w:rsidRPr="005F3C43" w:rsidRDefault="005F3C43" w:rsidP="00187CA6">
      <w:pPr>
        <w:ind w:left="567"/>
        <w:rPr>
          <w:b/>
        </w:rPr>
      </w:pPr>
    </w:p>
    <w:p w:rsidR="00364A99" w:rsidRPr="005F3C43" w:rsidRDefault="005F3C43" w:rsidP="004C0FE1">
      <w:pPr>
        <w:pStyle w:val="Lijstalinea"/>
        <w:numPr>
          <w:ilvl w:val="0"/>
          <w:numId w:val="54"/>
        </w:numPr>
        <w:ind w:left="567" w:hanging="567"/>
        <w:rPr>
          <w:b/>
        </w:rPr>
      </w:pPr>
      <w:r w:rsidRPr="008E0082">
        <w:rPr>
          <w:rFonts w:asciiTheme="minorHAnsi" w:hAnsiTheme="minorHAnsi" w:cstheme="minorHAnsi"/>
          <w:b/>
        </w:rPr>
        <w:t xml:space="preserve">What are the general characteristics </w:t>
      </w:r>
      <w:r>
        <w:rPr>
          <w:rFonts w:asciiTheme="minorHAnsi" w:hAnsiTheme="minorHAnsi" w:cstheme="minorHAnsi"/>
          <w:b/>
        </w:rPr>
        <w:t xml:space="preserve">of the </w:t>
      </w:r>
      <w:r w:rsidR="00E30D25" w:rsidRPr="005F3C43">
        <w:rPr>
          <w:b/>
        </w:rPr>
        <w:t>implant/</w:t>
      </w:r>
      <w:r>
        <w:rPr>
          <w:b/>
        </w:rPr>
        <w:t>medical device</w:t>
      </w:r>
      <w:r w:rsidR="00364A99" w:rsidRPr="005F3C43">
        <w:rPr>
          <w:b/>
        </w:rPr>
        <w:t>?</w:t>
      </w:r>
      <w:r w:rsidR="00E30D25" w:rsidRPr="005F3C43">
        <w:rPr>
          <w:b/>
        </w:rPr>
        <w:t xml:space="preserve">                      </w:t>
      </w:r>
      <w:r w:rsidR="00E30D25" w:rsidRPr="005F3C43">
        <w:rPr>
          <w:rFonts w:ascii="MS Gothic" w:eastAsia="MS Gothic" w:hAnsi="MS Gothic" w:cstheme="minorHAnsi"/>
        </w:rPr>
        <w:t xml:space="preserve"> </w:t>
      </w:r>
    </w:p>
    <w:p w:rsidR="00E30D25" w:rsidRPr="005F3C43" w:rsidRDefault="00D9646E" w:rsidP="00BB2600">
      <w:pPr>
        <w:ind w:left="567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7413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A99" w:rsidRPr="005F3C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4A99" w:rsidRPr="005F3C43">
        <w:rPr>
          <w:rFonts w:asciiTheme="minorHAnsi" w:hAnsiTheme="minorHAnsi" w:cstheme="minorHAnsi"/>
        </w:rPr>
        <w:t xml:space="preserve">  </w:t>
      </w:r>
      <w:r w:rsidR="00BB2600" w:rsidRPr="005F3C43">
        <w:rPr>
          <w:rFonts w:asciiTheme="minorHAnsi" w:hAnsiTheme="minorHAnsi" w:cstheme="minorHAnsi"/>
        </w:rPr>
        <w:t xml:space="preserve"> </w:t>
      </w:r>
      <w:r w:rsidR="00364A99" w:rsidRPr="005F3C43">
        <w:rPr>
          <w:rFonts w:asciiTheme="minorHAnsi" w:hAnsiTheme="minorHAnsi" w:cstheme="minorHAnsi"/>
        </w:rPr>
        <w:t xml:space="preserve"> </w:t>
      </w:r>
      <w:r w:rsidR="005F3C43">
        <w:rPr>
          <w:rFonts w:asciiTheme="minorHAnsi" w:hAnsiTheme="minorHAnsi" w:cstheme="minorHAnsi"/>
        </w:rPr>
        <w:t xml:space="preserve"> </w:t>
      </w:r>
      <w:r w:rsidR="00364A99" w:rsidRPr="005F3C43">
        <w:rPr>
          <w:rFonts w:asciiTheme="minorHAnsi" w:hAnsiTheme="minorHAnsi" w:cstheme="minorHAnsi"/>
        </w:rPr>
        <w:t xml:space="preserve"> </w:t>
      </w:r>
      <w:r w:rsidR="00E30D25" w:rsidRPr="005F3C43">
        <w:rPr>
          <w:rFonts w:asciiTheme="minorHAnsi" w:hAnsiTheme="minorHAnsi" w:cstheme="minorHAnsi"/>
        </w:rPr>
        <w:t xml:space="preserve"> </w:t>
      </w:r>
      <w:r w:rsidR="005F3C43" w:rsidRPr="005F3C43">
        <w:rPr>
          <w:rFonts w:asciiTheme="minorHAnsi" w:hAnsiTheme="minorHAnsi" w:cstheme="minorHAnsi"/>
        </w:rPr>
        <w:t>Investigational device</w:t>
      </w:r>
      <w:r w:rsidR="00E30D25" w:rsidRPr="005F3C43">
        <w:rPr>
          <w:rFonts w:asciiTheme="minorHAnsi" w:hAnsiTheme="minorHAnsi" w:cstheme="minorHAnsi"/>
        </w:rPr>
        <w:t xml:space="preserve"> (= </w:t>
      </w:r>
      <w:r w:rsidR="005F3C43" w:rsidRPr="005F3C43">
        <w:rPr>
          <w:rFonts w:asciiTheme="minorHAnsi" w:hAnsiTheme="minorHAnsi" w:cstheme="minorHAnsi"/>
        </w:rPr>
        <w:t>provided by sponsor free of cha</w:t>
      </w:r>
      <w:r w:rsidR="005F3C43">
        <w:rPr>
          <w:rFonts w:asciiTheme="minorHAnsi" w:hAnsiTheme="minorHAnsi" w:cstheme="minorHAnsi"/>
        </w:rPr>
        <w:t>rge</w:t>
      </w:r>
      <w:r w:rsidR="00E30D25" w:rsidRPr="005F3C43">
        <w:rPr>
          <w:rFonts w:asciiTheme="minorHAnsi" w:hAnsiTheme="minorHAnsi" w:cstheme="minorHAnsi"/>
        </w:rPr>
        <w:t>)</w:t>
      </w:r>
    </w:p>
    <w:p w:rsidR="00E30D25" w:rsidRPr="005F3C43" w:rsidRDefault="00D9646E" w:rsidP="00BB2600">
      <w:pPr>
        <w:ind w:left="567" w:hanging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47317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5F3C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25" w:rsidRPr="005F3C43">
        <w:rPr>
          <w:rFonts w:asciiTheme="minorHAnsi" w:hAnsiTheme="minorHAnsi" w:cstheme="minorHAnsi"/>
        </w:rPr>
        <w:t xml:space="preserve">      </w:t>
      </w:r>
      <w:r w:rsidR="005F3C43" w:rsidRPr="005F3C43">
        <w:rPr>
          <w:rFonts w:asciiTheme="minorHAnsi" w:hAnsiTheme="minorHAnsi" w:cstheme="minorHAnsi"/>
          <w:sz w:val="28"/>
        </w:rPr>
        <w:t xml:space="preserve"> </w:t>
      </w:r>
      <w:r w:rsidR="00E30D25" w:rsidRPr="005F3C43">
        <w:rPr>
          <w:rFonts w:asciiTheme="minorHAnsi" w:hAnsiTheme="minorHAnsi" w:cstheme="minorHAnsi"/>
          <w:sz w:val="28"/>
        </w:rPr>
        <w:t xml:space="preserve"> </w:t>
      </w:r>
      <w:r w:rsidR="00E30D25" w:rsidRPr="005F3C43">
        <w:rPr>
          <w:rFonts w:asciiTheme="minorHAnsi" w:hAnsiTheme="minorHAnsi" w:cstheme="minorHAnsi"/>
        </w:rPr>
        <w:t xml:space="preserve">Control device (= </w:t>
      </w:r>
      <w:r w:rsidR="005F3C43" w:rsidRPr="005F3C43">
        <w:rPr>
          <w:rFonts w:asciiTheme="minorHAnsi" w:hAnsiTheme="minorHAnsi" w:cstheme="minorHAnsi"/>
        </w:rPr>
        <w:t xml:space="preserve">provided by pharmacy from commercial stock </w:t>
      </w:r>
      <w:r w:rsidR="005F3C43">
        <w:rPr>
          <w:rFonts w:asciiTheme="minorHAnsi" w:hAnsiTheme="minorHAnsi" w:cstheme="minorHAnsi"/>
        </w:rPr>
        <w:t xml:space="preserve">OR </w:t>
      </w:r>
      <w:r w:rsidR="005F3C43" w:rsidRPr="005F3C43">
        <w:rPr>
          <w:rFonts w:asciiTheme="minorHAnsi" w:hAnsiTheme="minorHAnsi" w:cstheme="minorHAnsi"/>
        </w:rPr>
        <w:t>provided</w:t>
      </w:r>
      <w:r w:rsidR="005F3C43">
        <w:rPr>
          <w:rFonts w:asciiTheme="minorHAnsi" w:hAnsiTheme="minorHAnsi" w:cstheme="minorHAnsi"/>
        </w:rPr>
        <w:t xml:space="preserve"> by sponsor free of charge</w:t>
      </w:r>
      <w:r w:rsidR="00E30D25" w:rsidRPr="005F3C43">
        <w:rPr>
          <w:rFonts w:asciiTheme="minorHAnsi" w:hAnsiTheme="minorHAnsi" w:cstheme="minorHAnsi"/>
        </w:rPr>
        <w:t>)</w:t>
      </w:r>
    </w:p>
    <w:p w:rsidR="00E30D25" w:rsidRPr="005F3C43" w:rsidRDefault="00D9646E" w:rsidP="00E30D25">
      <w:pPr>
        <w:ind w:left="567" w:hanging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80993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5F3C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25" w:rsidRPr="005F3C43">
        <w:rPr>
          <w:rFonts w:asciiTheme="minorHAnsi" w:hAnsiTheme="minorHAnsi" w:cstheme="minorHAnsi"/>
        </w:rPr>
        <w:t xml:space="preserve">    </w:t>
      </w:r>
      <w:r w:rsidR="00E30D25" w:rsidRPr="005F3C43">
        <w:rPr>
          <w:rFonts w:asciiTheme="minorHAnsi" w:hAnsiTheme="minorHAnsi" w:cstheme="minorHAnsi"/>
          <w:sz w:val="40"/>
        </w:rPr>
        <w:t xml:space="preserve"> </w:t>
      </w:r>
      <w:r w:rsidR="00E30D25" w:rsidRPr="005F3C43">
        <w:rPr>
          <w:rFonts w:asciiTheme="minorHAnsi" w:hAnsiTheme="minorHAnsi" w:cstheme="minorHAnsi"/>
        </w:rPr>
        <w:t xml:space="preserve"> CE-marked device </w:t>
      </w:r>
      <w:r w:rsidR="005F3C43" w:rsidRPr="005F3C43">
        <w:rPr>
          <w:rFonts w:asciiTheme="minorHAnsi" w:hAnsiTheme="minorHAnsi" w:cstheme="minorHAnsi"/>
        </w:rPr>
        <w:t xml:space="preserve">that is not reimbursed yet </w:t>
      </w:r>
      <w:r w:rsidR="00E30D25" w:rsidRPr="005F3C43">
        <w:rPr>
          <w:rFonts w:asciiTheme="minorHAnsi" w:hAnsiTheme="minorHAnsi" w:cstheme="minorHAnsi"/>
        </w:rPr>
        <w:t xml:space="preserve">(= </w:t>
      </w:r>
      <w:r w:rsidR="005F3C43" w:rsidRPr="005F3C43">
        <w:rPr>
          <w:rFonts w:asciiTheme="minorHAnsi" w:hAnsiTheme="minorHAnsi" w:cstheme="minorHAnsi"/>
        </w:rPr>
        <w:t>provided by sponsor free of cha</w:t>
      </w:r>
      <w:r w:rsidR="005F3C43">
        <w:rPr>
          <w:rFonts w:asciiTheme="minorHAnsi" w:hAnsiTheme="minorHAnsi" w:cstheme="minorHAnsi"/>
        </w:rPr>
        <w:t>rge</w:t>
      </w:r>
      <w:r w:rsidR="00E30D25" w:rsidRPr="005F3C43">
        <w:rPr>
          <w:rFonts w:asciiTheme="minorHAnsi" w:hAnsiTheme="minorHAnsi" w:cstheme="minorHAnsi"/>
        </w:rPr>
        <w:t>)</w:t>
      </w:r>
    </w:p>
    <w:p w:rsidR="00E30D25" w:rsidRPr="005F3C43" w:rsidRDefault="00D9646E" w:rsidP="00E30D25">
      <w:pPr>
        <w:ind w:left="567" w:hanging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55862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D25" w:rsidRPr="005F3C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25" w:rsidRPr="005F3C43">
        <w:rPr>
          <w:rFonts w:asciiTheme="minorHAnsi" w:hAnsiTheme="minorHAnsi" w:cstheme="minorHAnsi"/>
        </w:rPr>
        <w:t xml:space="preserve">   </w:t>
      </w:r>
      <w:r w:rsidR="005F3C43">
        <w:rPr>
          <w:rFonts w:asciiTheme="minorHAnsi" w:hAnsiTheme="minorHAnsi" w:cstheme="minorHAnsi"/>
        </w:rPr>
        <w:t xml:space="preserve"> </w:t>
      </w:r>
      <w:r w:rsidR="00E30D25" w:rsidRPr="005F3C43">
        <w:rPr>
          <w:rFonts w:asciiTheme="minorHAnsi" w:hAnsiTheme="minorHAnsi" w:cstheme="minorHAnsi"/>
          <w:sz w:val="28"/>
        </w:rPr>
        <w:t xml:space="preserve"> </w:t>
      </w:r>
      <w:r w:rsidR="00A438B2" w:rsidRPr="005F3C43">
        <w:rPr>
          <w:rFonts w:asciiTheme="minorHAnsi" w:hAnsiTheme="minorHAnsi" w:cstheme="minorHAnsi"/>
        </w:rPr>
        <w:t xml:space="preserve"> </w:t>
      </w:r>
      <w:r w:rsidR="005F3C43">
        <w:rPr>
          <w:rFonts w:asciiTheme="minorHAnsi" w:hAnsiTheme="minorHAnsi" w:cstheme="minorHAnsi"/>
        </w:rPr>
        <w:t xml:space="preserve"> </w:t>
      </w:r>
      <w:r w:rsidR="00E30D25" w:rsidRPr="005F3C43">
        <w:rPr>
          <w:rFonts w:asciiTheme="minorHAnsi" w:hAnsiTheme="minorHAnsi" w:cstheme="minorHAnsi"/>
        </w:rPr>
        <w:t>Co-material (=</w:t>
      </w:r>
      <w:r w:rsidR="00A438B2" w:rsidRPr="005F3C43">
        <w:rPr>
          <w:rFonts w:asciiTheme="minorHAnsi" w:hAnsiTheme="minorHAnsi" w:cstheme="minorHAnsi"/>
        </w:rPr>
        <w:t xml:space="preserve"> </w:t>
      </w:r>
      <w:r w:rsidR="005F3C43" w:rsidRPr="005F3C43">
        <w:rPr>
          <w:rFonts w:asciiTheme="minorHAnsi" w:hAnsiTheme="minorHAnsi" w:cstheme="minorHAnsi"/>
        </w:rPr>
        <w:t xml:space="preserve">the device is not being investigated in this clinical trial but it does have to be used in </w:t>
      </w:r>
      <w:r w:rsidR="005F3C43">
        <w:rPr>
          <w:rFonts w:asciiTheme="minorHAnsi" w:hAnsiTheme="minorHAnsi" w:cstheme="minorHAnsi"/>
        </w:rPr>
        <w:t xml:space="preserve">the </w:t>
      </w:r>
      <w:r w:rsidR="005F3C43" w:rsidRPr="005F3C43">
        <w:rPr>
          <w:rFonts w:asciiTheme="minorHAnsi" w:hAnsiTheme="minorHAnsi" w:cstheme="minorHAnsi"/>
        </w:rPr>
        <w:t>clinical trial; it is provided</w:t>
      </w:r>
      <w:r w:rsidR="005F3C43">
        <w:rPr>
          <w:rFonts w:asciiTheme="minorHAnsi" w:hAnsiTheme="minorHAnsi" w:cstheme="minorHAnsi"/>
        </w:rPr>
        <w:t xml:space="preserve"> by pharmacy from commercial stock or provided by sponsor free of charge)</w:t>
      </w:r>
    </w:p>
    <w:p w:rsidR="00B44727" w:rsidRPr="005F3C43" w:rsidRDefault="00B44727" w:rsidP="00E30D25">
      <w:pPr>
        <w:ind w:left="567" w:hanging="567"/>
        <w:rPr>
          <w:rFonts w:asciiTheme="minorHAnsi" w:hAnsiTheme="minorHAnsi" w:cstheme="minorHAnsi"/>
        </w:rPr>
      </w:pPr>
    </w:p>
    <w:p w:rsidR="00A438B2" w:rsidRPr="005F3C43" w:rsidRDefault="005F3C43" w:rsidP="00AF417A">
      <w:pPr>
        <w:ind w:left="567" w:hanging="567"/>
        <w:rPr>
          <w:rFonts w:asciiTheme="minorHAnsi" w:hAnsiTheme="minorHAnsi" w:cstheme="minorHAnsi"/>
          <w:b/>
        </w:rPr>
      </w:pPr>
      <w:r w:rsidRPr="005F3C43">
        <w:rPr>
          <w:rFonts w:asciiTheme="minorHAnsi" w:hAnsiTheme="minorHAnsi" w:cstheme="minorHAnsi"/>
          <w:b/>
        </w:rPr>
        <w:t>COMPANY INFORMATION</w:t>
      </w:r>
    </w:p>
    <w:tbl>
      <w:tblPr>
        <w:tblStyle w:val="Tabelraster"/>
        <w:tblW w:w="9634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7"/>
        <w:gridCol w:w="3473"/>
        <w:gridCol w:w="3474"/>
      </w:tblGrid>
      <w:tr w:rsidR="00DE4C66" w:rsidRPr="005F3C43" w:rsidTr="00E47739">
        <w:trPr>
          <w:trHeight w:val="397"/>
        </w:trPr>
        <w:tc>
          <w:tcPr>
            <w:tcW w:w="26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E4C66" w:rsidRPr="005F3C43" w:rsidRDefault="00DE4C66">
            <w:pPr>
              <w:spacing w:after="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3473" w:type="dxa"/>
            <w:shd w:val="clear" w:color="auto" w:fill="00B9C6"/>
            <w:vAlign w:val="center"/>
          </w:tcPr>
          <w:p w:rsidR="00DE4C66" w:rsidRPr="005F3C43" w:rsidRDefault="005F3C43" w:rsidP="00E47739">
            <w:pPr>
              <w:spacing w:after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C43">
              <w:rPr>
                <w:rFonts w:asciiTheme="minorHAnsi" w:hAnsiTheme="minorHAnsi" w:cstheme="minorHAnsi"/>
                <w:b/>
                <w:color w:val="FFFFFF" w:themeColor="background1"/>
              </w:rPr>
              <w:t>Investigational device</w:t>
            </w:r>
          </w:p>
        </w:tc>
        <w:tc>
          <w:tcPr>
            <w:tcW w:w="3474" w:type="dxa"/>
            <w:shd w:val="clear" w:color="auto" w:fill="00B9C6"/>
            <w:vAlign w:val="center"/>
          </w:tcPr>
          <w:p w:rsidR="00DE4C66" w:rsidRPr="005F3C43" w:rsidRDefault="00DE4C66" w:rsidP="00E47739">
            <w:pPr>
              <w:spacing w:after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C43">
              <w:rPr>
                <w:rFonts w:asciiTheme="minorHAnsi" w:hAnsiTheme="minorHAnsi" w:cstheme="minorHAnsi"/>
                <w:b/>
                <w:color w:val="FFFFFF" w:themeColor="background1"/>
              </w:rPr>
              <w:t>Control device</w:t>
            </w:r>
          </w:p>
        </w:tc>
      </w:tr>
      <w:tr w:rsidR="00DE4C66" w:rsidRPr="005F3C43" w:rsidTr="00E47739">
        <w:trPr>
          <w:trHeight w:val="397"/>
        </w:trPr>
        <w:tc>
          <w:tcPr>
            <w:tcW w:w="2687" w:type="dxa"/>
            <w:shd w:val="clear" w:color="auto" w:fill="00B9C6"/>
            <w:vAlign w:val="center"/>
          </w:tcPr>
          <w:p w:rsidR="00DE4C66" w:rsidRPr="005F3C43" w:rsidRDefault="005F3C43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5F3C43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73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-1705715475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4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-1336910455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7" w:type="dxa"/>
            <w:shd w:val="clear" w:color="auto" w:fill="00B9C6"/>
            <w:vAlign w:val="center"/>
          </w:tcPr>
          <w:p w:rsidR="00DE4C66" w:rsidRPr="005F3C43" w:rsidRDefault="00DE4C66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5F3C43">
              <w:rPr>
                <w:b/>
                <w:color w:val="FFFFFF" w:themeColor="background1"/>
              </w:rPr>
              <w:t>Ad</w:t>
            </w:r>
            <w:r w:rsidR="005F3C43" w:rsidRPr="005F3C43">
              <w:rPr>
                <w:b/>
                <w:color w:val="FFFFFF" w:themeColor="background1"/>
              </w:rPr>
              <w:t>d</w:t>
            </w:r>
            <w:r w:rsidRPr="005F3C43">
              <w:rPr>
                <w:b/>
                <w:color w:val="FFFFFF" w:themeColor="background1"/>
              </w:rPr>
              <w:t>res</w:t>
            </w:r>
            <w:r w:rsidR="005F3C43" w:rsidRPr="005F3C43">
              <w:rPr>
                <w:b/>
                <w:color w:val="FFFFFF" w:themeColor="background1"/>
              </w:rPr>
              <w:t>s</w:t>
            </w:r>
          </w:p>
        </w:tc>
        <w:tc>
          <w:tcPr>
            <w:tcW w:w="3473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1514337811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4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2041162220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7" w:type="dxa"/>
            <w:shd w:val="clear" w:color="auto" w:fill="00B9C6"/>
            <w:vAlign w:val="center"/>
          </w:tcPr>
          <w:p w:rsidR="00DE4C66" w:rsidRPr="005F3C43" w:rsidRDefault="00DE4C66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5F3C43">
              <w:rPr>
                <w:b/>
                <w:color w:val="FFFFFF" w:themeColor="background1"/>
              </w:rPr>
              <w:t>Contact</w:t>
            </w:r>
            <w:r w:rsidR="005F3C43" w:rsidRPr="005F3C43">
              <w:rPr>
                <w:b/>
                <w:color w:val="FFFFFF" w:themeColor="background1"/>
              </w:rPr>
              <w:t xml:space="preserve"> </w:t>
            </w:r>
            <w:r w:rsidRPr="005F3C43">
              <w:rPr>
                <w:b/>
                <w:color w:val="FFFFFF" w:themeColor="background1"/>
              </w:rPr>
              <w:t>person</w:t>
            </w:r>
          </w:p>
        </w:tc>
        <w:tc>
          <w:tcPr>
            <w:tcW w:w="3473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-1112127468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4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744308564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7" w:type="dxa"/>
            <w:shd w:val="clear" w:color="auto" w:fill="00B9C6"/>
            <w:vAlign w:val="center"/>
          </w:tcPr>
          <w:p w:rsidR="00DE4C66" w:rsidRPr="005F3C43" w:rsidRDefault="005F3C43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Telephone </w:t>
            </w:r>
            <w:r w:rsidR="00DE4C66" w:rsidRPr="005F3C43">
              <w:rPr>
                <w:b/>
                <w:color w:val="FFFFFF" w:themeColor="background1"/>
              </w:rPr>
              <w:t>num</w:t>
            </w:r>
            <w:r>
              <w:rPr>
                <w:b/>
                <w:color w:val="FFFFFF" w:themeColor="background1"/>
              </w:rPr>
              <w:t>b</w:t>
            </w:r>
            <w:r w:rsidR="00DE4C66" w:rsidRPr="005F3C43">
              <w:rPr>
                <w:b/>
                <w:color w:val="FFFFFF" w:themeColor="background1"/>
              </w:rPr>
              <w:t>er contact</w:t>
            </w:r>
            <w:r>
              <w:rPr>
                <w:b/>
                <w:color w:val="FFFFFF" w:themeColor="background1"/>
              </w:rPr>
              <w:t xml:space="preserve"> </w:t>
            </w:r>
            <w:r w:rsidR="00DE4C66" w:rsidRPr="005F3C43">
              <w:rPr>
                <w:b/>
                <w:color w:val="FFFFFF" w:themeColor="background1"/>
              </w:rPr>
              <w:t>person</w:t>
            </w:r>
          </w:p>
        </w:tc>
        <w:tc>
          <w:tcPr>
            <w:tcW w:w="3473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12435744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4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7531887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7" w:type="dxa"/>
            <w:shd w:val="clear" w:color="auto" w:fill="00B9C6"/>
            <w:vAlign w:val="center"/>
          </w:tcPr>
          <w:p w:rsidR="00DE4C66" w:rsidRPr="005F3C43" w:rsidRDefault="00DE4C66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5F3C43">
              <w:rPr>
                <w:b/>
                <w:color w:val="FFFFFF" w:themeColor="background1"/>
              </w:rPr>
              <w:t>FA</w:t>
            </w:r>
            <w:r w:rsidR="005F3C43">
              <w:rPr>
                <w:b/>
                <w:color w:val="FFFFFF" w:themeColor="background1"/>
              </w:rPr>
              <w:t>MHP</w:t>
            </w:r>
            <w:r w:rsidRPr="005F3C43">
              <w:rPr>
                <w:b/>
                <w:color w:val="FFFFFF" w:themeColor="background1"/>
              </w:rPr>
              <w:t xml:space="preserve"> </w:t>
            </w:r>
            <w:r w:rsidR="005F3C43">
              <w:rPr>
                <w:b/>
                <w:color w:val="FFFFFF" w:themeColor="background1"/>
              </w:rPr>
              <w:t>number</w:t>
            </w:r>
          </w:p>
        </w:tc>
        <w:tc>
          <w:tcPr>
            <w:tcW w:w="3473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3602026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4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8206765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:rsidR="00A438B2" w:rsidRPr="005F3C43" w:rsidRDefault="00A438B2" w:rsidP="00E30D25">
      <w:pPr>
        <w:ind w:left="567" w:hanging="567"/>
        <w:rPr>
          <w:rFonts w:asciiTheme="minorHAnsi" w:hAnsiTheme="minorHAnsi" w:cstheme="minorHAnsi"/>
        </w:rPr>
      </w:pPr>
    </w:p>
    <w:p w:rsidR="00DE4C66" w:rsidRPr="005F3C43" w:rsidRDefault="005F3C43" w:rsidP="00E30D25">
      <w:pPr>
        <w:ind w:left="567" w:hanging="567"/>
        <w:rPr>
          <w:rFonts w:asciiTheme="minorHAnsi" w:hAnsiTheme="minorHAnsi" w:cstheme="minorHAnsi"/>
          <w:b/>
        </w:rPr>
      </w:pPr>
      <w:r w:rsidRPr="005F3C43">
        <w:rPr>
          <w:rFonts w:asciiTheme="minorHAnsi" w:hAnsiTheme="minorHAnsi" w:cstheme="minorHAnsi"/>
          <w:b/>
        </w:rPr>
        <w:t>MATERIAL</w:t>
      </w:r>
    </w:p>
    <w:tbl>
      <w:tblPr>
        <w:tblStyle w:val="Tabelraster"/>
        <w:tblW w:w="9639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2"/>
        <w:gridCol w:w="3473"/>
        <w:gridCol w:w="3474"/>
      </w:tblGrid>
      <w:tr w:rsidR="00DE4C66" w:rsidRPr="005F3C43" w:rsidTr="00E47739">
        <w:trPr>
          <w:trHeight w:val="397"/>
        </w:trPr>
        <w:tc>
          <w:tcPr>
            <w:tcW w:w="268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E4C66" w:rsidRPr="005F3C43" w:rsidRDefault="00DE4C66">
            <w:pPr>
              <w:spacing w:after="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3469" w:type="dxa"/>
            <w:shd w:val="clear" w:color="auto" w:fill="00B9C6"/>
            <w:vAlign w:val="center"/>
          </w:tcPr>
          <w:p w:rsidR="00DE4C66" w:rsidRPr="005F3C43" w:rsidRDefault="005F3C43" w:rsidP="00E47739">
            <w:pPr>
              <w:spacing w:after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C43">
              <w:rPr>
                <w:rFonts w:asciiTheme="minorHAnsi" w:hAnsiTheme="minorHAnsi" w:cstheme="minorHAnsi"/>
                <w:b/>
                <w:color w:val="FFFFFF" w:themeColor="background1"/>
              </w:rPr>
              <w:t>Investigational device</w:t>
            </w:r>
          </w:p>
        </w:tc>
        <w:tc>
          <w:tcPr>
            <w:tcW w:w="3470" w:type="dxa"/>
            <w:shd w:val="clear" w:color="auto" w:fill="00B9C6"/>
            <w:vAlign w:val="center"/>
          </w:tcPr>
          <w:p w:rsidR="00DE4C66" w:rsidRPr="005F3C43" w:rsidRDefault="00DE4C66" w:rsidP="00E47739">
            <w:pPr>
              <w:spacing w:after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C43">
              <w:rPr>
                <w:rFonts w:asciiTheme="minorHAnsi" w:hAnsiTheme="minorHAnsi" w:cstheme="minorHAnsi"/>
                <w:b/>
                <w:color w:val="FFFFFF" w:themeColor="background1"/>
              </w:rPr>
              <w:t>Control device</w:t>
            </w:r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F3C43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 number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355319094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655886565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F3C43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2074148377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-2098865034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Indication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293342288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-1552071613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F3C43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Storage conditions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8270860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5455068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F3C43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5F3C43">
              <w:rPr>
                <w:b/>
                <w:color w:val="FFFFFF" w:themeColor="background1"/>
              </w:rPr>
              <w:t>Re-sterilizable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7671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C66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E4C66" w:rsidRPr="005F3C43">
              <w:rPr>
                <w:rFonts w:asciiTheme="minorHAnsi" w:hAnsiTheme="minorHAnsi" w:cstheme="minorHAnsi"/>
              </w:rPr>
              <w:t xml:space="preserve"> </w:t>
            </w:r>
            <w:r w:rsidR="0053730C">
              <w:rPr>
                <w:rFonts w:asciiTheme="minorHAnsi" w:hAnsiTheme="minorHAnsi" w:cstheme="minorHAnsi"/>
              </w:rPr>
              <w:t>Yes</w:t>
            </w:r>
            <w:r w:rsidR="00DE4C66" w:rsidRPr="005F3C43">
              <w:rPr>
                <w:rFonts w:asciiTheme="minorHAnsi" w:hAnsiTheme="minorHAnsi" w:cstheme="minorHAnsi"/>
              </w:rPr>
              <w:t xml:space="preserve">, method: </w:t>
            </w:r>
            <w:sdt>
              <w:sdtPr>
                <w:rPr>
                  <w:rFonts w:asciiTheme="minorHAnsi" w:hAnsiTheme="minorHAnsi" w:cstheme="minorHAnsi"/>
                </w:rPr>
                <w:id w:val="258038444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76137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C66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E4C66" w:rsidRPr="005F3C43">
              <w:rPr>
                <w:rFonts w:eastAsia="MS Gothic"/>
              </w:rPr>
              <w:t xml:space="preserve"> N</w:t>
            </w:r>
            <w:r w:rsidR="0053730C">
              <w:rPr>
                <w:rFonts w:eastAsia="MS Gothic"/>
              </w:rPr>
              <w:t>o</w:t>
            </w:r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29205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C66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E4C66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  <w:r w:rsidR="00DE4C66" w:rsidRPr="005F3C43">
              <w:rPr>
                <w:rFonts w:eastAsia="MS Gothic"/>
              </w:rPr>
              <w:t xml:space="preserve">, method: </w:t>
            </w:r>
            <w:sdt>
              <w:sdtPr>
                <w:rPr>
                  <w:rFonts w:asciiTheme="minorHAnsi" w:hAnsiTheme="minorHAnsi" w:cstheme="minorHAnsi"/>
                </w:rPr>
                <w:id w:val="-992412851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357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C66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E4C66" w:rsidRPr="005F3C43">
              <w:rPr>
                <w:rFonts w:asciiTheme="minorHAnsi" w:eastAsia="MS Gothic" w:hAnsiTheme="minorHAnsi" w:cstheme="minorHAnsi"/>
              </w:rPr>
              <w:t xml:space="preserve"> N</w:t>
            </w:r>
            <w:r w:rsidR="00AF417A">
              <w:rPr>
                <w:rFonts w:asciiTheme="minorHAnsi" w:eastAsia="MS Gothic" w:hAnsiTheme="minorHAnsi" w:cstheme="minorHAnsi"/>
              </w:rPr>
              <w:t>o</w:t>
            </w:r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Price per unit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922523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218647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VAT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67789064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7141347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Packaging unit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0253386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3713216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DE4C66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5F3C43">
              <w:rPr>
                <w:b/>
                <w:color w:val="FFFFFF" w:themeColor="background1"/>
              </w:rPr>
              <w:t xml:space="preserve">CE-label </w:t>
            </w:r>
            <w:r w:rsidR="0053730C">
              <w:rPr>
                <w:b/>
                <w:color w:val="FFFFFF" w:themeColor="background1"/>
              </w:rPr>
              <w:t>number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15508010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979596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3730C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53730C">
              <w:rPr>
                <w:b/>
                <w:color w:val="FFFFFF" w:themeColor="background1"/>
              </w:rPr>
              <w:lastRenderedPageBreak/>
              <w:t>Notification number</w:t>
            </w:r>
            <w:r w:rsidR="00DE4C66" w:rsidRPr="0053730C">
              <w:rPr>
                <w:b/>
                <w:color w:val="FFFFFF" w:themeColor="background1"/>
              </w:rPr>
              <w:t xml:space="preserve"> </w:t>
            </w:r>
            <w:r w:rsidR="00DE4C66" w:rsidRPr="0053730C">
              <w:rPr>
                <w:b/>
                <w:color w:val="FFFFFF" w:themeColor="background1"/>
                <w:sz w:val="16"/>
              </w:rPr>
              <w:t>(</w:t>
            </w:r>
            <w:r w:rsidRPr="0053730C">
              <w:rPr>
                <w:b/>
                <w:color w:val="FFFFFF" w:themeColor="background1"/>
                <w:sz w:val="16"/>
              </w:rPr>
              <w:t>only applicable for implants</w:t>
            </w:r>
            <w:r w:rsidR="00DE4C66" w:rsidRPr="0053730C">
              <w:rPr>
                <w:b/>
                <w:color w:val="FFFFFF" w:themeColor="background1"/>
                <w:sz w:val="16"/>
              </w:rPr>
              <w:t>)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3114908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8183158"/>
              </w:sdtPr>
              <w:sdtContent>
                <w:r w:rsidR="00DE4C66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DE4C66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DE4C66" w:rsidRPr="005F3C43">
                  <w:rPr>
                    <w:rFonts w:asciiTheme="minorHAnsi" w:hAnsiTheme="minorHAnsi" w:cstheme="minorHAnsi"/>
                  </w:rPr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DE4C66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Contains</w:t>
            </w:r>
            <w:r w:rsidR="00DE4C66" w:rsidRPr="005F3C43">
              <w:rPr>
                <w:b/>
                <w:color w:val="FFFFFF" w:themeColor="background1"/>
              </w:rPr>
              <w:t xml:space="preserve"> latex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3561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C66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E4C66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  <w:r w:rsidR="00DE4C66"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65434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C66" w:rsidRPr="005F3C43">
              <w:rPr>
                <w:rFonts w:eastAsia="MS Gothic"/>
              </w:rPr>
              <w:t xml:space="preserve"> N</w:t>
            </w:r>
            <w:r w:rsidR="0053730C">
              <w:rPr>
                <w:rFonts w:eastAsia="MS Gothic"/>
              </w:rPr>
              <w:t>o</w:t>
            </w:r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3443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30C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53730C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  <w:r w:rsidR="0053730C"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13157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N</w:t>
            </w:r>
            <w:r w:rsidR="0053730C">
              <w:rPr>
                <w:rFonts w:eastAsia="MS Gothic"/>
              </w:rPr>
              <w:t>o</w:t>
            </w:r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DE4C66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5F3C43">
              <w:rPr>
                <w:b/>
                <w:color w:val="FFFFFF" w:themeColor="background1"/>
              </w:rPr>
              <w:t>NMR-compatibl</w:t>
            </w:r>
            <w:r w:rsidR="0053730C">
              <w:rPr>
                <w:b/>
                <w:color w:val="FFFFFF" w:themeColor="background1"/>
              </w:rPr>
              <w:t>e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263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30C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53730C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  <w:r w:rsidR="0053730C"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3859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N</w:t>
            </w:r>
            <w:r w:rsidR="0053730C">
              <w:rPr>
                <w:rFonts w:eastAsia="MS Gothic"/>
              </w:rPr>
              <w:t>o</w:t>
            </w:r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058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30C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53730C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  <w:r w:rsidR="0053730C"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12694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N</w:t>
            </w:r>
            <w:r w:rsidR="0053730C">
              <w:rPr>
                <w:rFonts w:eastAsia="MS Gothic"/>
              </w:rPr>
              <w:t>o</w:t>
            </w:r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Contains</w:t>
            </w:r>
            <w:r w:rsidR="00DE4C66" w:rsidRPr="005F3C43">
              <w:rPr>
                <w:b/>
                <w:color w:val="FFFFFF" w:themeColor="background1"/>
              </w:rPr>
              <w:t xml:space="preserve"> DEHP (</w:t>
            </w:r>
            <w:r>
              <w:rPr>
                <w:b/>
                <w:color w:val="FFFFFF" w:themeColor="background1"/>
              </w:rPr>
              <w:t>ph</w:t>
            </w:r>
            <w:r w:rsidR="00DE4C66" w:rsidRPr="005F3C43">
              <w:rPr>
                <w:b/>
                <w:color w:val="FFFFFF" w:themeColor="background1"/>
              </w:rPr>
              <w:t>t</w:t>
            </w:r>
            <w:r>
              <w:rPr>
                <w:b/>
                <w:color w:val="FFFFFF" w:themeColor="background1"/>
              </w:rPr>
              <w:t>h</w:t>
            </w:r>
            <w:r w:rsidR="00DE4C66" w:rsidRPr="005F3C43">
              <w:rPr>
                <w:b/>
                <w:color w:val="FFFFFF" w:themeColor="background1"/>
              </w:rPr>
              <w:t>alate</w:t>
            </w:r>
            <w:r>
              <w:rPr>
                <w:b/>
                <w:color w:val="FFFFFF" w:themeColor="background1"/>
              </w:rPr>
              <w:t>s</w:t>
            </w:r>
            <w:r w:rsidR="00DE4C66" w:rsidRPr="005F3C43">
              <w:rPr>
                <w:b/>
                <w:color w:val="FFFFFF" w:themeColor="background1"/>
              </w:rPr>
              <w:t>)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13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30C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53730C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  <w:r w:rsidR="0053730C"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-19212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E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N</w:t>
            </w:r>
            <w:r w:rsidR="0053730C">
              <w:rPr>
                <w:rFonts w:eastAsia="MS Gothic"/>
              </w:rPr>
              <w:t>o</w:t>
            </w:r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9539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30C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53730C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  <w:r w:rsidR="0053730C"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15125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N</w:t>
            </w:r>
            <w:r w:rsidR="0053730C">
              <w:rPr>
                <w:rFonts w:eastAsia="MS Gothic"/>
              </w:rPr>
              <w:t>o</w:t>
            </w:r>
          </w:p>
        </w:tc>
      </w:tr>
      <w:tr w:rsidR="00DE4C66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DE4C66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Intended for</w:t>
            </w:r>
          </w:p>
        </w:tc>
        <w:tc>
          <w:tcPr>
            <w:tcW w:w="3469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081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C66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E4C66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Singe use</w:t>
            </w:r>
          </w:p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4616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C66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E4C66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Re-use</w:t>
            </w:r>
          </w:p>
        </w:tc>
        <w:tc>
          <w:tcPr>
            <w:tcW w:w="3470" w:type="dxa"/>
            <w:vAlign w:val="center"/>
          </w:tcPr>
          <w:p w:rsidR="00DE4C66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20998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C66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E4C66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Single use</w:t>
            </w:r>
          </w:p>
          <w:p w:rsidR="00DE4C66" w:rsidRPr="005F3C43" w:rsidRDefault="00D9646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8845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C66" w:rsidRPr="005F3C43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DE4C66" w:rsidRPr="005F3C43">
              <w:rPr>
                <w:rFonts w:ascii="MS Gothic" w:eastAsia="MS Gothic" w:hAnsi="MS Gothic" w:cstheme="minorHAnsi"/>
              </w:rPr>
              <w:t xml:space="preserve"> </w:t>
            </w:r>
            <w:r w:rsidR="0053730C">
              <w:rPr>
                <w:rFonts w:eastAsia="MS Gothic"/>
              </w:rPr>
              <w:t>Re-use</w:t>
            </w:r>
          </w:p>
        </w:tc>
      </w:tr>
    </w:tbl>
    <w:p w:rsidR="00187CA6" w:rsidRPr="005F3C43" w:rsidRDefault="00187CA6" w:rsidP="00DE4C66">
      <w:pPr>
        <w:rPr>
          <w:b/>
        </w:rPr>
      </w:pPr>
    </w:p>
    <w:tbl>
      <w:tblPr>
        <w:tblStyle w:val="Tabelraster"/>
        <w:tblW w:w="9634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7"/>
        <w:gridCol w:w="3473"/>
        <w:gridCol w:w="3474"/>
      </w:tblGrid>
      <w:tr w:rsidR="003121F8" w:rsidRPr="005F3C43" w:rsidTr="00E47739">
        <w:trPr>
          <w:trHeight w:val="397"/>
        </w:trPr>
        <w:tc>
          <w:tcPr>
            <w:tcW w:w="26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121F8" w:rsidRPr="005F3C43" w:rsidRDefault="003121F8">
            <w:pPr>
              <w:spacing w:after="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3473" w:type="dxa"/>
            <w:shd w:val="clear" w:color="auto" w:fill="00B9C6"/>
            <w:vAlign w:val="center"/>
          </w:tcPr>
          <w:p w:rsidR="003121F8" w:rsidRPr="005F3C43" w:rsidRDefault="005F3C43" w:rsidP="00E47739">
            <w:pPr>
              <w:spacing w:after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C43">
              <w:rPr>
                <w:rFonts w:asciiTheme="minorHAnsi" w:hAnsiTheme="minorHAnsi" w:cstheme="minorHAnsi"/>
                <w:b/>
                <w:color w:val="FFFFFF" w:themeColor="background1"/>
              </w:rPr>
              <w:t>Investigational device</w:t>
            </w:r>
          </w:p>
        </w:tc>
        <w:tc>
          <w:tcPr>
            <w:tcW w:w="3474" w:type="dxa"/>
            <w:shd w:val="clear" w:color="auto" w:fill="00B9C6"/>
            <w:vAlign w:val="center"/>
          </w:tcPr>
          <w:p w:rsidR="003121F8" w:rsidRPr="005F3C43" w:rsidRDefault="003121F8" w:rsidP="00E47739">
            <w:pPr>
              <w:spacing w:after="0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3C43">
              <w:rPr>
                <w:rFonts w:asciiTheme="minorHAnsi" w:hAnsiTheme="minorHAnsi" w:cstheme="minorHAnsi"/>
                <w:b/>
                <w:color w:val="FFFFFF" w:themeColor="background1"/>
              </w:rPr>
              <w:t>Control device</w:t>
            </w:r>
          </w:p>
        </w:tc>
      </w:tr>
      <w:tr w:rsidR="003121F8" w:rsidRPr="005F3C43" w:rsidTr="00E47739">
        <w:trPr>
          <w:trHeight w:val="397"/>
        </w:trPr>
        <w:tc>
          <w:tcPr>
            <w:tcW w:w="2687" w:type="dxa"/>
            <w:shd w:val="clear" w:color="auto" w:fill="00B9C6"/>
            <w:vAlign w:val="center"/>
          </w:tcPr>
          <w:p w:rsidR="003121F8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Provided by</w:t>
            </w:r>
          </w:p>
        </w:tc>
        <w:tc>
          <w:tcPr>
            <w:tcW w:w="3473" w:type="dxa"/>
            <w:vAlign w:val="center"/>
          </w:tcPr>
          <w:p w:rsidR="003121F8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7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1F8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Pharmacy</w:t>
            </w:r>
          </w:p>
          <w:p w:rsidR="003121F8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3584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1F8" w:rsidRPr="005F3C43">
              <w:rPr>
                <w:rFonts w:eastAsia="MS Gothic"/>
              </w:rPr>
              <w:t xml:space="preserve"> Sponsor</w:t>
            </w:r>
          </w:p>
          <w:p w:rsidR="003121F8" w:rsidRPr="005F3C43" w:rsidRDefault="00D9646E">
            <w:pPr>
              <w:spacing w:after="0"/>
              <w:jc w:val="left"/>
            </w:pPr>
            <w:sdt>
              <w:sdtPr>
                <w:rPr>
                  <w:rFonts w:eastAsia="MS Gothic"/>
                </w:rPr>
                <w:id w:val="189269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1F8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Other</w:t>
            </w:r>
            <w:r w:rsidR="003121F8" w:rsidRPr="005F3C43">
              <w:rPr>
                <w:rFonts w:eastAsia="MS Gothic"/>
              </w:rPr>
              <w:t xml:space="preserve">: </w:t>
            </w:r>
            <w:sdt>
              <w:sdtPr>
                <w:id w:val="894551849"/>
              </w:sdtPr>
              <w:sdtContent>
                <w:r w:rsidR="003121F8" w:rsidRPr="005F3C43"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121F8" w:rsidRPr="005F3C43">
                  <w:instrText xml:space="preserve"> FORMTEXT </w:instrText>
                </w:r>
                <w:r w:rsidR="003121F8" w:rsidRPr="005F3C43">
                  <w:fldChar w:fldCharType="separate"/>
                </w:r>
                <w:r w:rsidR="003121F8" w:rsidRPr="005F3C43">
                  <w:t> </w:t>
                </w:r>
                <w:r w:rsidR="003121F8" w:rsidRPr="005F3C43">
                  <w:t> </w:t>
                </w:r>
                <w:r w:rsidR="003121F8" w:rsidRPr="005F3C43">
                  <w:t> </w:t>
                </w:r>
                <w:r w:rsidR="003121F8" w:rsidRPr="005F3C43">
                  <w:t> </w:t>
                </w:r>
                <w:r w:rsidR="003121F8" w:rsidRPr="005F3C43">
                  <w:t> </w:t>
                </w:r>
                <w:r w:rsidR="003121F8" w:rsidRPr="005F3C43">
                  <w:fldChar w:fldCharType="end"/>
                </w:r>
              </w:sdtContent>
            </w:sdt>
          </w:p>
        </w:tc>
        <w:tc>
          <w:tcPr>
            <w:tcW w:w="3474" w:type="dxa"/>
            <w:vAlign w:val="center"/>
          </w:tcPr>
          <w:p w:rsidR="0053730C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522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Pharmacy</w:t>
            </w:r>
          </w:p>
          <w:p w:rsidR="0053730C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576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Sponsor</w:t>
            </w:r>
          </w:p>
          <w:p w:rsidR="003121F8" w:rsidRPr="005F3C43" w:rsidRDefault="00D9646E">
            <w:pPr>
              <w:spacing w:after="0"/>
              <w:jc w:val="left"/>
            </w:pPr>
            <w:sdt>
              <w:sdtPr>
                <w:rPr>
                  <w:rFonts w:eastAsia="MS Gothic"/>
                </w:rPr>
                <w:id w:val="-18931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Other</w:t>
            </w:r>
            <w:r w:rsidR="0053730C" w:rsidRPr="005F3C43">
              <w:rPr>
                <w:rFonts w:eastAsia="MS Gothic"/>
              </w:rPr>
              <w:t xml:space="preserve">: </w:t>
            </w:r>
            <w:sdt>
              <w:sdtPr>
                <w:id w:val="-692460818"/>
              </w:sdtPr>
              <w:sdtContent>
                <w:r w:rsidR="0053730C" w:rsidRPr="005F3C43"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53730C" w:rsidRPr="005F3C43">
                  <w:instrText xml:space="preserve"> FORMTEXT </w:instrText>
                </w:r>
                <w:r w:rsidR="0053730C" w:rsidRPr="005F3C43">
                  <w:fldChar w:fldCharType="separate"/>
                </w:r>
                <w:r w:rsidR="0053730C" w:rsidRPr="005F3C43">
                  <w:t> </w:t>
                </w:r>
                <w:r w:rsidR="0053730C" w:rsidRPr="005F3C43">
                  <w:t> </w:t>
                </w:r>
                <w:r w:rsidR="0053730C" w:rsidRPr="005F3C43">
                  <w:t> </w:t>
                </w:r>
                <w:r w:rsidR="0053730C" w:rsidRPr="005F3C43">
                  <w:t> </w:t>
                </w:r>
                <w:r w:rsidR="0053730C" w:rsidRPr="005F3C43">
                  <w:t> </w:t>
                </w:r>
                <w:r w:rsidR="0053730C" w:rsidRPr="005F3C43">
                  <w:fldChar w:fldCharType="end"/>
                </w:r>
              </w:sdtContent>
            </w:sdt>
          </w:p>
        </w:tc>
      </w:tr>
      <w:tr w:rsidR="003121F8" w:rsidRPr="005F3C43" w:rsidTr="00E47739">
        <w:trPr>
          <w:trHeight w:val="397"/>
        </w:trPr>
        <w:tc>
          <w:tcPr>
            <w:tcW w:w="2687" w:type="dxa"/>
            <w:shd w:val="clear" w:color="auto" w:fill="00B9C6"/>
            <w:vAlign w:val="center"/>
          </w:tcPr>
          <w:p w:rsidR="003121F8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Reimbursement</w:t>
            </w:r>
          </w:p>
        </w:tc>
        <w:tc>
          <w:tcPr>
            <w:tcW w:w="3473" w:type="dxa"/>
            <w:vAlign w:val="center"/>
          </w:tcPr>
          <w:p w:rsidR="003121F8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7233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1F8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</w:p>
          <w:p w:rsidR="003121F8" w:rsidRPr="005F3C43" w:rsidRDefault="003121F8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Nomenclatur</w:t>
            </w:r>
            <w:r w:rsidR="0053730C">
              <w:rPr>
                <w:rFonts w:eastAsia="MS Gothic"/>
              </w:rPr>
              <w:t xml:space="preserve">e </w:t>
            </w:r>
            <w:r w:rsidRPr="005F3C43">
              <w:rPr>
                <w:rFonts w:eastAsia="MS Gothic"/>
              </w:rPr>
              <w:t>num</w:t>
            </w:r>
            <w:r w:rsidR="0053730C">
              <w:rPr>
                <w:rFonts w:eastAsia="MS Gothic"/>
              </w:rPr>
              <w:t>b</w:t>
            </w:r>
            <w:r w:rsidRPr="005F3C43">
              <w:rPr>
                <w:rFonts w:eastAsia="MS Gothic"/>
              </w:rPr>
              <w:t xml:space="preserve">er: </w:t>
            </w:r>
            <w:sdt>
              <w:sdtPr>
                <w:id w:val="272215894"/>
              </w:sdtPr>
              <w:sdtContent>
                <w:r w:rsidRPr="005F3C43"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5F3C43">
                  <w:instrText xml:space="preserve"> FORMTEXT </w:instrText>
                </w:r>
                <w:r w:rsidRPr="005F3C43">
                  <w:fldChar w:fldCharType="separate"/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fldChar w:fldCharType="end"/>
                </w:r>
              </w:sdtContent>
            </w:sdt>
          </w:p>
          <w:p w:rsidR="003121F8" w:rsidRPr="005F3C43" w:rsidRDefault="003121F8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Identificati</w:t>
            </w:r>
            <w:r w:rsidR="0053730C">
              <w:rPr>
                <w:rFonts w:eastAsia="MS Gothic"/>
              </w:rPr>
              <w:t xml:space="preserve">on </w:t>
            </w:r>
            <w:r w:rsidRPr="005F3C43">
              <w:rPr>
                <w:rFonts w:eastAsia="MS Gothic"/>
              </w:rPr>
              <w:t xml:space="preserve">code: </w:t>
            </w:r>
            <w:sdt>
              <w:sdtPr>
                <w:id w:val="-548765417"/>
              </w:sdtPr>
              <w:sdtContent>
                <w:r w:rsidRPr="005F3C43"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5F3C43">
                  <w:instrText xml:space="preserve"> FORMTEXT </w:instrText>
                </w:r>
                <w:r w:rsidRPr="005F3C43">
                  <w:fldChar w:fldCharType="separate"/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fldChar w:fldCharType="end"/>
                </w:r>
              </w:sdtContent>
            </w:sdt>
          </w:p>
          <w:p w:rsidR="003121F8" w:rsidRPr="005F3C43" w:rsidRDefault="00D9646E">
            <w:pPr>
              <w:spacing w:after="0"/>
              <w:jc w:val="left"/>
            </w:pPr>
            <w:sdt>
              <w:sdtPr>
                <w:rPr>
                  <w:rFonts w:eastAsia="MS Gothic"/>
                </w:rPr>
                <w:id w:val="97795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1F8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No</w:t>
            </w:r>
            <w:r w:rsidR="003121F8" w:rsidRPr="005F3C43">
              <w:rPr>
                <w:rFonts w:eastAsia="MS Gothic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53730C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791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</w:p>
          <w:p w:rsidR="0053730C" w:rsidRPr="005F3C43" w:rsidRDefault="0053730C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Nomenclatur</w:t>
            </w:r>
            <w:r>
              <w:rPr>
                <w:rFonts w:eastAsia="MS Gothic"/>
              </w:rPr>
              <w:t xml:space="preserve">e </w:t>
            </w:r>
            <w:r w:rsidRPr="005F3C43">
              <w:rPr>
                <w:rFonts w:eastAsia="MS Gothic"/>
              </w:rPr>
              <w:t>num</w:t>
            </w:r>
            <w:r>
              <w:rPr>
                <w:rFonts w:eastAsia="MS Gothic"/>
              </w:rPr>
              <w:t>b</w:t>
            </w:r>
            <w:r w:rsidRPr="005F3C43">
              <w:rPr>
                <w:rFonts w:eastAsia="MS Gothic"/>
              </w:rPr>
              <w:t xml:space="preserve">er: </w:t>
            </w:r>
            <w:sdt>
              <w:sdtPr>
                <w:id w:val="-2007126447"/>
              </w:sdtPr>
              <w:sdtContent>
                <w:r w:rsidRPr="005F3C43"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5F3C43">
                  <w:instrText xml:space="preserve"> FORMTEXT </w:instrText>
                </w:r>
                <w:r w:rsidRPr="005F3C43">
                  <w:fldChar w:fldCharType="separate"/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fldChar w:fldCharType="end"/>
                </w:r>
              </w:sdtContent>
            </w:sdt>
          </w:p>
          <w:p w:rsidR="0053730C" w:rsidRPr="005F3C43" w:rsidRDefault="0053730C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Identificati</w:t>
            </w:r>
            <w:r>
              <w:rPr>
                <w:rFonts w:eastAsia="MS Gothic"/>
              </w:rPr>
              <w:t xml:space="preserve">on </w:t>
            </w:r>
            <w:r w:rsidRPr="005F3C43">
              <w:rPr>
                <w:rFonts w:eastAsia="MS Gothic"/>
              </w:rPr>
              <w:t xml:space="preserve">code: </w:t>
            </w:r>
            <w:sdt>
              <w:sdtPr>
                <w:id w:val="-1298677353"/>
              </w:sdtPr>
              <w:sdtContent>
                <w:r w:rsidRPr="005F3C43"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5F3C43">
                  <w:instrText xml:space="preserve"> FORMTEXT </w:instrText>
                </w:r>
                <w:r w:rsidRPr="005F3C43">
                  <w:fldChar w:fldCharType="separate"/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t> </w:t>
                </w:r>
                <w:r w:rsidRPr="005F3C43">
                  <w:fldChar w:fldCharType="end"/>
                </w:r>
              </w:sdtContent>
            </w:sdt>
          </w:p>
          <w:p w:rsidR="003121F8" w:rsidRPr="005F3C43" w:rsidRDefault="00D9646E">
            <w:pPr>
              <w:spacing w:after="0"/>
              <w:jc w:val="left"/>
            </w:pPr>
            <w:sdt>
              <w:sdtPr>
                <w:rPr>
                  <w:rFonts w:eastAsia="MS Gothic"/>
                </w:rPr>
                <w:id w:val="62419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No</w:t>
            </w:r>
          </w:p>
        </w:tc>
      </w:tr>
      <w:tr w:rsidR="003121F8" w:rsidRPr="005F3C43" w:rsidTr="00E47739">
        <w:trPr>
          <w:trHeight w:val="397"/>
        </w:trPr>
        <w:tc>
          <w:tcPr>
            <w:tcW w:w="2687" w:type="dxa"/>
            <w:shd w:val="clear" w:color="auto" w:fill="00B9C6"/>
            <w:vAlign w:val="center"/>
          </w:tcPr>
          <w:p w:rsidR="003121F8" w:rsidRPr="005F3C43" w:rsidRDefault="0053730C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 be charged by pharmacy</w:t>
            </w:r>
          </w:p>
        </w:tc>
        <w:tc>
          <w:tcPr>
            <w:tcW w:w="3473" w:type="dxa"/>
            <w:vAlign w:val="center"/>
          </w:tcPr>
          <w:p w:rsidR="003121F8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1025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1F8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  <w:r w:rsidR="003121F8" w:rsidRPr="005F3C43">
              <w:rPr>
                <w:rFonts w:eastAsia="MS Gothic"/>
              </w:rPr>
              <w:t xml:space="preserve">, </w:t>
            </w:r>
            <w:r w:rsidR="0053730C">
              <w:rPr>
                <w:rFonts w:eastAsia="MS Gothic"/>
              </w:rPr>
              <w:t>to</w:t>
            </w:r>
            <w:r w:rsidR="003121F8" w:rsidRPr="005F3C43">
              <w:rPr>
                <w:rFonts w:eastAsia="MS Gothic"/>
              </w:rPr>
              <w:t>:</w:t>
            </w:r>
          </w:p>
          <w:p w:rsidR="003121F8" w:rsidRPr="005F3C43" w:rsidRDefault="003121F8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-10561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Patient</w:t>
            </w:r>
          </w:p>
          <w:p w:rsidR="003121F8" w:rsidRPr="005F3C43" w:rsidRDefault="003121F8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-12245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C43">
              <w:rPr>
                <w:rFonts w:eastAsia="MS Gothic"/>
              </w:rPr>
              <w:t xml:space="preserve"> RIZIV</w:t>
            </w:r>
          </w:p>
          <w:p w:rsidR="003121F8" w:rsidRPr="005F3C43" w:rsidRDefault="003121F8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226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Principal investigator</w:t>
            </w:r>
            <w:r w:rsidRPr="005F3C43">
              <w:rPr>
                <w:rFonts w:eastAsia="MS Gothic"/>
              </w:rPr>
              <w:t>, via</w:t>
            </w:r>
            <w:r w:rsidRPr="005F3C43">
              <w:rPr>
                <w:rFonts w:eastAsia="MS Gothic"/>
              </w:rPr>
              <w:br/>
              <w:t xml:space="preserve">          </w:t>
            </w:r>
            <w:r w:rsidR="0053730C">
              <w:rPr>
                <w:rFonts w:eastAsia="MS Gothic"/>
              </w:rPr>
              <w:t>cost-heading</w:t>
            </w:r>
            <w:r w:rsidRPr="005F3C43">
              <w:rPr>
                <w:rFonts w:eastAsia="MS Gothic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286267977"/>
              </w:sdtPr>
              <w:sdtContent>
                <w:r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5F3C43">
                  <w:rPr>
                    <w:rFonts w:asciiTheme="minorHAnsi" w:hAnsiTheme="minorHAnsi" w:cstheme="minorHAnsi"/>
                  </w:rPr>
                </w:r>
                <w:r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:rsidR="003121F8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4428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21F8" w:rsidRPr="005F3C43">
              <w:rPr>
                <w:rFonts w:eastAsia="MS Gothic"/>
              </w:rPr>
              <w:t xml:space="preserve"> N</w:t>
            </w:r>
            <w:r w:rsidR="0053730C">
              <w:rPr>
                <w:rFonts w:eastAsia="MS Gothic"/>
              </w:rPr>
              <w:t>o</w:t>
            </w:r>
          </w:p>
        </w:tc>
        <w:tc>
          <w:tcPr>
            <w:tcW w:w="3474" w:type="dxa"/>
            <w:vAlign w:val="center"/>
          </w:tcPr>
          <w:p w:rsidR="0053730C" w:rsidRPr="005F3C43" w:rsidRDefault="00D9646E">
            <w:pPr>
              <w:spacing w:after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7133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</w:t>
            </w:r>
            <w:r w:rsidR="0053730C">
              <w:rPr>
                <w:rFonts w:eastAsia="MS Gothic"/>
              </w:rPr>
              <w:t>Yes</w:t>
            </w:r>
            <w:r w:rsidR="0053730C" w:rsidRPr="005F3C43">
              <w:rPr>
                <w:rFonts w:eastAsia="MS Gothic"/>
              </w:rPr>
              <w:t xml:space="preserve">, </w:t>
            </w:r>
            <w:r w:rsidR="0053730C">
              <w:rPr>
                <w:rFonts w:eastAsia="MS Gothic"/>
              </w:rPr>
              <w:t>to</w:t>
            </w:r>
            <w:r w:rsidR="0053730C" w:rsidRPr="005F3C43">
              <w:rPr>
                <w:rFonts w:eastAsia="MS Gothic"/>
              </w:rPr>
              <w:t>:</w:t>
            </w:r>
          </w:p>
          <w:p w:rsidR="0053730C" w:rsidRPr="005F3C43" w:rsidRDefault="0053730C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15331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C43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Patient</w:t>
            </w:r>
          </w:p>
          <w:p w:rsidR="0053730C" w:rsidRPr="005F3C43" w:rsidRDefault="0053730C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-3394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C43">
              <w:rPr>
                <w:rFonts w:eastAsia="MS Gothic"/>
              </w:rPr>
              <w:t xml:space="preserve"> RIZIV</w:t>
            </w:r>
          </w:p>
          <w:p w:rsidR="0053730C" w:rsidRPr="005F3C43" w:rsidRDefault="0053730C">
            <w:pPr>
              <w:spacing w:after="0"/>
              <w:jc w:val="left"/>
              <w:rPr>
                <w:rFonts w:eastAsia="MS Gothic"/>
              </w:rPr>
            </w:pPr>
            <w:r w:rsidRPr="005F3C43">
              <w:rPr>
                <w:rFonts w:eastAsia="MS Gothic"/>
              </w:rPr>
              <w:t xml:space="preserve">     </w:t>
            </w:r>
            <w:sdt>
              <w:sdtPr>
                <w:rPr>
                  <w:rFonts w:eastAsia="MS Gothic"/>
                </w:rPr>
                <w:id w:val="-8952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3C43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>Principal investigator</w:t>
            </w:r>
            <w:r w:rsidRPr="005F3C43">
              <w:rPr>
                <w:rFonts w:eastAsia="MS Gothic"/>
              </w:rPr>
              <w:t>, via</w:t>
            </w:r>
            <w:r w:rsidRPr="005F3C43">
              <w:rPr>
                <w:rFonts w:eastAsia="MS Gothic"/>
              </w:rPr>
              <w:br/>
              <w:t xml:space="preserve">          </w:t>
            </w:r>
            <w:r>
              <w:rPr>
                <w:rFonts w:eastAsia="MS Gothic"/>
              </w:rPr>
              <w:t>cost-heading</w:t>
            </w:r>
            <w:r w:rsidRPr="005F3C43">
              <w:rPr>
                <w:rFonts w:eastAsia="MS Gothic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560279375"/>
              </w:sdtPr>
              <w:sdtContent>
                <w:r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5F3C43">
                  <w:rPr>
                    <w:rFonts w:asciiTheme="minorHAnsi" w:hAnsiTheme="minorHAnsi" w:cstheme="minorHAnsi"/>
                  </w:rPr>
                </w:r>
                <w:r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:rsidR="003121F8" w:rsidRPr="005F3C43" w:rsidRDefault="00D9646E">
            <w:pPr>
              <w:spacing w:after="0"/>
              <w:jc w:val="left"/>
            </w:pPr>
            <w:sdt>
              <w:sdtPr>
                <w:rPr>
                  <w:rFonts w:eastAsia="MS Gothic"/>
                </w:rPr>
                <w:id w:val="-8812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30C" w:rsidRPr="005F3C43">
              <w:rPr>
                <w:rFonts w:eastAsia="MS Gothic"/>
              </w:rPr>
              <w:t xml:space="preserve"> N</w:t>
            </w:r>
            <w:r w:rsidR="0053730C">
              <w:rPr>
                <w:rFonts w:eastAsia="MS Gothic"/>
              </w:rPr>
              <w:t>o</w:t>
            </w:r>
          </w:p>
        </w:tc>
      </w:tr>
    </w:tbl>
    <w:p w:rsidR="00DE4C66" w:rsidRPr="005F3C43" w:rsidRDefault="00DE4C66" w:rsidP="00187CA6">
      <w:pPr>
        <w:pStyle w:val="Lijstalinea"/>
        <w:spacing w:line="360" w:lineRule="auto"/>
        <w:ind w:left="1134"/>
        <w:rPr>
          <w:b/>
        </w:rPr>
      </w:pPr>
    </w:p>
    <w:p w:rsidR="003121F8" w:rsidRPr="0053730C" w:rsidRDefault="0053730C" w:rsidP="003121F8">
      <w:pPr>
        <w:pStyle w:val="Lijstalinea"/>
        <w:numPr>
          <w:ilvl w:val="0"/>
          <w:numId w:val="54"/>
        </w:numPr>
        <w:spacing w:line="360" w:lineRule="auto"/>
        <w:ind w:left="567" w:hanging="567"/>
        <w:rPr>
          <w:b/>
        </w:rPr>
      </w:pPr>
      <w:r w:rsidRPr="0053730C">
        <w:rPr>
          <w:b/>
        </w:rPr>
        <w:t>Is co-medication being used?</w:t>
      </w:r>
    </w:p>
    <w:p w:rsidR="00A9530D" w:rsidRPr="005F3C43" w:rsidRDefault="00D9646E" w:rsidP="004C0FE1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311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30D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A9530D" w:rsidRPr="005F3C43">
        <w:rPr>
          <w:rFonts w:asciiTheme="minorHAnsi" w:hAnsiTheme="minorHAnsi" w:cstheme="minorHAnsi"/>
        </w:rPr>
        <w:t xml:space="preserve"> </w:t>
      </w:r>
      <w:r w:rsidR="004C0FE1" w:rsidRPr="005F3C43">
        <w:rPr>
          <w:rFonts w:asciiTheme="minorHAnsi" w:hAnsiTheme="minorHAnsi" w:cstheme="minorHAnsi"/>
        </w:rPr>
        <w:t xml:space="preserve">      </w:t>
      </w:r>
      <w:r w:rsidR="0053730C">
        <w:rPr>
          <w:rFonts w:asciiTheme="minorHAnsi" w:hAnsiTheme="minorHAnsi" w:cstheme="minorHAnsi"/>
        </w:rPr>
        <w:t>Yes</w:t>
      </w:r>
      <w:r w:rsidR="003121F8" w:rsidRPr="005F3C43">
        <w:rPr>
          <w:rFonts w:asciiTheme="minorHAnsi" w:hAnsiTheme="minorHAnsi" w:cstheme="minorHAnsi"/>
        </w:rPr>
        <w:t xml:space="preserve"> (</w:t>
      </w:r>
      <w:r w:rsidR="0053730C">
        <w:rPr>
          <w:rFonts w:asciiTheme="minorHAnsi" w:hAnsiTheme="minorHAnsi" w:cstheme="minorHAnsi"/>
        </w:rPr>
        <w:t>go to question</w:t>
      </w:r>
      <w:r w:rsidR="003121F8" w:rsidRPr="005F3C43">
        <w:rPr>
          <w:rFonts w:asciiTheme="minorHAnsi" w:hAnsiTheme="minorHAnsi" w:cstheme="minorHAnsi"/>
        </w:rPr>
        <w:t xml:space="preserve"> </w:t>
      </w:r>
      <w:r w:rsidR="00CD5702" w:rsidRPr="005F3C43">
        <w:rPr>
          <w:rFonts w:asciiTheme="minorHAnsi" w:hAnsiTheme="minorHAnsi" w:cstheme="minorHAnsi"/>
        </w:rPr>
        <w:t>6</w:t>
      </w:r>
      <w:r w:rsidR="003121F8" w:rsidRPr="005F3C43">
        <w:rPr>
          <w:rFonts w:asciiTheme="minorHAnsi" w:hAnsiTheme="minorHAnsi" w:cstheme="minorHAnsi"/>
        </w:rPr>
        <w:t>)</w:t>
      </w:r>
    </w:p>
    <w:p w:rsidR="003121F8" w:rsidRPr="005F3C43" w:rsidRDefault="00D9646E" w:rsidP="004C0FE1">
      <w:pPr>
        <w:pStyle w:val="Lijstalinea"/>
        <w:spacing w:line="360" w:lineRule="auto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506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30D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A9530D" w:rsidRPr="005F3C43">
        <w:rPr>
          <w:rFonts w:asciiTheme="minorHAnsi" w:hAnsiTheme="minorHAnsi" w:cstheme="minorHAnsi"/>
        </w:rPr>
        <w:t xml:space="preserve"> </w:t>
      </w:r>
      <w:r w:rsidR="004C0FE1" w:rsidRPr="005F3C43">
        <w:rPr>
          <w:rFonts w:asciiTheme="minorHAnsi" w:hAnsiTheme="minorHAnsi" w:cstheme="minorHAnsi"/>
        </w:rPr>
        <w:t xml:space="preserve">      </w:t>
      </w:r>
      <w:r w:rsidR="003121F8" w:rsidRPr="005F3C43">
        <w:rPr>
          <w:rFonts w:asciiTheme="minorHAnsi" w:hAnsiTheme="minorHAnsi" w:cstheme="minorHAnsi"/>
        </w:rPr>
        <w:t>N</w:t>
      </w:r>
      <w:r w:rsidR="0053730C">
        <w:rPr>
          <w:rFonts w:asciiTheme="minorHAnsi" w:hAnsiTheme="minorHAnsi" w:cstheme="minorHAnsi"/>
        </w:rPr>
        <w:t>o</w:t>
      </w:r>
      <w:r w:rsidR="003121F8" w:rsidRPr="005F3C43">
        <w:rPr>
          <w:rFonts w:asciiTheme="minorHAnsi" w:hAnsiTheme="minorHAnsi" w:cstheme="minorHAnsi"/>
        </w:rPr>
        <w:t xml:space="preserve"> (</w:t>
      </w:r>
      <w:r w:rsidR="0053730C">
        <w:rPr>
          <w:rFonts w:asciiTheme="minorHAnsi" w:hAnsiTheme="minorHAnsi" w:cstheme="minorHAnsi"/>
        </w:rPr>
        <w:t>go to question</w:t>
      </w:r>
      <w:r w:rsidR="0053730C" w:rsidRPr="005F3C43">
        <w:rPr>
          <w:rFonts w:asciiTheme="minorHAnsi" w:hAnsiTheme="minorHAnsi" w:cstheme="minorHAnsi"/>
        </w:rPr>
        <w:t xml:space="preserve"> </w:t>
      </w:r>
      <w:r w:rsidR="00CD5702" w:rsidRPr="005F3C43">
        <w:rPr>
          <w:rFonts w:asciiTheme="minorHAnsi" w:hAnsiTheme="minorHAnsi" w:cstheme="minorHAnsi"/>
        </w:rPr>
        <w:t>7</w:t>
      </w:r>
      <w:r w:rsidR="003121F8" w:rsidRPr="005F3C43">
        <w:rPr>
          <w:rFonts w:asciiTheme="minorHAnsi" w:hAnsiTheme="minorHAnsi" w:cstheme="minorHAnsi"/>
        </w:rPr>
        <w:t>)</w:t>
      </w:r>
    </w:p>
    <w:p w:rsidR="00A9530D" w:rsidRPr="005F3C43" w:rsidRDefault="00A9530D" w:rsidP="00364A99">
      <w:pPr>
        <w:pStyle w:val="Lijstalinea"/>
        <w:rPr>
          <w:b/>
        </w:rPr>
      </w:pPr>
    </w:p>
    <w:p w:rsidR="003121F8" w:rsidRPr="005F3C43" w:rsidRDefault="0053730C" w:rsidP="00CD5702">
      <w:pPr>
        <w:pStyle w:val="Lijstalinea"/>
        <w:numPr>
          <w:ilvl w:val="0"/>
          <w:numId w:val="54"/>
        </w:numPr>
        <w:rPr>
          <w:b/>
        </w:rPr>
      </w:pPr>
      <w:r w:rsidRPr="008E0082">
        <w:rPr>
          <w:rFonts w:asciiTheme="minorHAnsi" w:hAnsiTheme="minorHAnsi" w:cstheme="minorHAnsi"/>
          <w:b/>
        </w:rPr>
        <w:t xml:space="preserve">What are the general characteristics </w:t>
      </w:r>
      <w:r>
        <w:rPr>
          <w:rFonts w:asciiTheme="minorHAnsi" w:hAnsiTheme="minorHAnsi" w:cstheme="minorHAnsi"/>
          <w:b/>
        </w:rPr>
        <w:t xml:space="preserve">of the </w:t>
      </w:r>
      <w:r w:rsidR="003121F8" w:rsidRPr="005F3C43">
        <w:rPr>
          <w:b/>
        </w:rPr>
        <w:t>co-medicati</w:t>
      </w:r>
      <w:r>
        <w:rPr>
          <w:b/>
        </w:rPr>
        <w:t>on</w:t>
      </w:r>
      <w:r w:rsidR="003121F8" w:rsidRPr="005F3C43">
        <w:rPr>
          <w:b/>
        </w:rPr>
        <w:t>?</w:t>
      </w:r>
    </w:p>
    <w:tbl>
      <w:tblPr>
        <w:tblStyle w:val="Tabelraster"/>
        <w:tblW w:w="9639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2"/>
        <w:gridCol w:w="6947"/>
      </w:tblGrid>
      <w:tr w:rsidR="003121F8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3121F8" w:rsidRPr="005F3C43" w:rsidRDefault="0053730C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Active ingredient</w:t>
            </w:r>
          </w:p>
        </w:tc>
        <w:tc>
          <w:tcPr>
            <w:tcW w:w="6939" w:type="dxa"/>
            <w:vAlign w:val="center"/>
          </w:tcPr>
          <w:p w:rsidR="003121F8" w:rsidRPr="005F3C43" w:rsidRDefault="00D9646E" w:rsidP="003121F8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172223603"/>
              </w:sdtPr>
              <w:sdtContent>
                <w:r w:rsidR="003121F8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121F8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121F8" w:rsidRPr="005F3C43">
                  <w:rPr>
                    <w:rFonts w:asciiTheme="minorHAnsi" w:hAnsiTheme="minorHAnsi" w:cstheme="minorHAnsi"/>
                  </w:rPr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3121F8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3121F8" w:rsidRPr="005F3C43" w:rsidRDefault="0053730C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Dosage</w:t>
            </w:r>
          </w:p>
        </w:tc>
        <w:tc>
          <w:tcPr>
            <w:tcW w:w="6939" w:type="dxa"/>
            <w:vAlign w:val="center"/>
          </w:tcPr>
          <w:p w:rsidR="003121F8" w:rsidRPr="005F3C43" w:rsidRDefault="00D9646E" w:rsidP="003121F8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1388538734"/>
              </w:sdtPr>
              <w:sdtContent>
                <w:r w:rsidR="003121F8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121F8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121F8" w:rsidRPr="005F3C43">
                  <w:rPr>
                    <w:rFonts w:asciiTheme="minorHAnsi" w:hAnsiTheme="minorHAnsi" w:cstheme="minorHAnsi"/>
                  </w:rPr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3121F8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3121F8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3121F8" w:rsidRPr="005F3C43" w:rsidRDefault="0053730C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Dosage form</w:t>
            </w:r>
          </w:p>
        </w:tc>
        <w:tc>
          <w:tcPr>
            <w:tcW w:w="6939" w:type="dxa"/>
            <w:vAlign w:val="center"/>
          </w:tcPr>
          <w:p w:rsidR="003121F8" w:rsidRPr="005F3C43" w:rsidRDefault="00D9646E" w:rsidP="003121F8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-1148823178"/>
              </w:sdtPr>
              <w:sdtContent>
                <w:r w:rsidR="003121F8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121F8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121F8" w:rsidRPr="005F3C43">
                  <w:rPr>
                    <w:rFonts w:asciiTheme="minorHAnsi" w:hAnsiTheme="minorHAnsi" w:cstheme="minorHAnsi"/>
                  </w:rPr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3121F8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3121F8" w:rsidRPr="005F3C43" w:rsidRDefault="0053730C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Packaging size</w:t>
            </w:r>
          </w:p>
        </w:tc>
        <w:tc>
          <w:tcPr>
            <w:tcW w:w="6939" w:type="dxa"/>
            <w:vAlign w:val="center"/>
          </w:tcPr>
          <w:p w:rsidR="003121F8" w:rsidRPr="005F3C43" w:rsidRDefault="00D9646E" w:rsidP="003121F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2307897"/>
              </w:sdtPr>
              <w:sdtContent>
                <w:r w:rsidR="003121F8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121F8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121F8" w:rsidRPr="005F3C43">
                  <w:rPr>
                    <w:rFonts w:asciiTheme="minorHAnsi" w:hAnsiTheme="minorHAnsi" w:cstheme="minorHAnsi"/>
                  </w:rPr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3121F8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3121F8" w:rsidRPr="005F3C43" w:rsidRDefault="0053730C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Commercial</w:t>
            </w:r>
            <w:r w:rsidR="003121F8" w:rsidRPr="005F3C43">
              <w:rPr>
                <w:b/>
                <w:color w:val="FFFFFF" w:themeColor="background1"/>
              </w:rPr>
              <w:t xml:space="preserve"> na</w:t>
            </w:r>
            <w:r>
              <w:rPr>
                <w:b/>
                <w:color w:val="FFFFFF" w:themeColor="background1"/>
              </w:rPr>
              <w:t>me</w:t>
            </w:r>
          </w:p>
        </w:tc>
        <w:tc>
          <w:tcPr>
            <w:tcW w:w="6939" w:type="dxa"/>
            <w:vAlign w:val="center"/>
          </w:tcPr>
          <w:p w:rsidR="003121F8" w:rsidRPr="005F3C43" w:rsidRDefault="00D9646E" w:rsidP="003121F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18269447"/>
              </w:sdtPr>
              <w:sdtContent>
                <w:r w:rsidR="003121F8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121F8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121F8" w:rsidRPr="005F3C43">
                  <w:rPr>
                    <w:rFonts w:asciiTheme="minorHAnsi" w:hAnsiTheme="minorHAnsi" w:cstheme="minorHAnsi"/>
                  </w:rPr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3121F8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3121F8" w:rsidRPr="005F3C43" w:rsidRDefault="0053730C" w:rsidP="003121F8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Manufacturer</w:t>
            </w:r>
          </w:p>
        </w:tc>
        <w:tc>
          <w:tcPr>
            <w:tcW w:w="6939" w:type="dxa"/>
            <w:vAlign w:val="center"/>
          </w:tcPr>
          <w:p w:rsidR="003121F8" w:rsidRPr="005F3C43" w:rsidRDefault="00D9646E" w:rsidP="003121F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0719094"/>
              </w:sdtPr>
              <w:sdtContent>
                <w:r w:rsidR="003121F8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121F8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3121F8" w:rsidRPr="005F3C43">
                  <w:rPr>
                    <w:rFonts w:asciiTheme="minorHAnsi" w:hAnsiTheme="minorHAnsi" w:cstheme="minorHAnsi"/>
                  </w:rPr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t> </w:t>
                </w:r>
                <w:r w:rsidR="003121F8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:rsidR="00AF417A" w:rsidRDefault="00AF417A" w:rsidP="00AF417A">
      <w:pPr>
        <w:pStyle w:val="Lijstalinea"/>
        <w:spacing w:before="120"/>
        <w:ind w:left="1134"/>
        <w:rPr>
          <w:b/>
        </w:rPr>
      </w:pPr>
    </w:p>
    <w:p w:rsidR="00AF417A" w:rsidRDefault="00AF417A" w:rsidP="00AF417A">
      <w:pPr>
        <w:pStyle w:val="Lijstalinea"/>
        <w:spacing w:before="120"/>
        <w:ind w:left="1134"/>
        <w:rPr>
          <w:b/>
        </w:rPr>
      </w:pPr>
    </w:p>
    <w:p w:rsidR="0053730C" w:rsidRPr="008E0082" w:rsidRDefault="0053730C" w:rsidP="0053730C">
      <w:pPr>
        <w:pStyle w:val="Lijstalinea"/>
        <w:numPr>
          <w:ilvl w:val="1"/>
          <w:numId w:val="54"/>
        </w:numPr>
        <w:spacing w:before="120"/>
        <w:ind w:left="1134" w:hanging="567"/>
        <w:rPr>
          <w:b/>
        </w:rPr>
      </w:pPr>
      <w:r w:rsidRPr="008E0082">
        <w:rPr>
          <w:b/>
        </w:rPr>
        <w:lastRenderedPageBreak/>
        <w:t xml:space="preserve">Who will provide the </w:t>
      </w:r>
      <w:r>
        <w:rPr>
          <w:b/>
        </w:rPr>
        <w:t>co-medication</w:t>
      </w:r>
      <w:r w:rsidRPr="008E0082">
        <w:rPr>
          <w:b/>
        </w:rPr>
        <w:t xml:space="preserve">? </w:t>
      </w:r>
    </w:p>
    <w:p w:rsidR="003121F8" w:rsidRPr="005F3C43" w:rsidRDefault="00D9646E" w:rsidP="003121F8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66546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      </w:t>
      </w:r>
      <w:r w:rsidR="0053730C">
        <w:rPr>
          <w:rFonts w:asciiTheme="minorHAnsi" w:hAnsiTheme="minorHAnsi" w:cstheme="minorHAnsi"/>
        </w:rPr>
        <w:t>Pharmacy</w:t>
      </w:r>
    </w:p>
    <w:p w:rsidR="003121F8" w:rsidRPr="005F3C43" w:rsidRDefault="00D9646E" w:rsidP="003121F8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83544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      Sponsor</w:t>
      </w:r>
    </w:p>
    <w:p w:rsidR="003121F8" w:rsidRPr="005F3C43" w:rsidRDefault="00D9646E" w:rsidP="003121F8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43772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      </w:t>
      </w:r>
      <w:r w:rsidR="0053730C">
        <w:rPr>
          <w:rFonts w:asciiTheme="minorHAnsi" w:hAnsiTheme="minorHAnsi" w:cstheme="minorHAnsi"/>
        </w:rPr>
        <w:t>Other</w:t>
      </w:r>
      <w:r w:rsidR="003121F8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012635376"/>
        </w:sdtPr>
        <w:sdtContent>
          <w:r w:rsidR="003121F8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3121F8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3121F8" w:rsidRPr="005F3C43">
            <w:rPr>
              <w:rFonts w:asciiTheme="minorHAnsi" w:hAnsiTheme="minorHAnsi" w:cstheme="minorHAnsi"/>
            </w:rPr>
          </w:r>
          <w:r w:rsidR="003121F8" w:rsidRPr="005F3C43">
            <w:rPr>
              <w:rFonts w:asciiTheme="minorHAnsi" w:hAnsiTheme="minorHAnsi" w:cstheme="minorHAnsi"/>
            </w:rPr>
            <w:fldChar w:fldCharType="separate"/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3121F8" w:rsidRPr="005F3C43" w:rsidRDefault="003121F8" w:rsidP="003121F8">
      <w:pPr>
        <w:pStyle w:val="Lijstalinea"/>
        <w:numPr>
          <w:ilvl w:val="1"/>
          <w:numId w:val="54"/>
        </w:numPr>
        <w:ind w:left="1134" w:hanging="567"/>
        <w:rPr>
          <w:b/>
        </w:rPr>
      </w:pPr>
      <w:r w:rsidRPr="005F3C43">
        <w:rPr>
          <w:b/>
        </w:rPr>
        <w:t>Ho</w:t>
      </w:r>
      <w:r w:rsidR="0053730C">
        <w:rPr>
          <w:b/>
        </w:rPr>
        <w:t xml:space="preserve">w does the </w:t>
      </w:r>
      <w:r w:rsidR="00E23FCF" w:rsidRPr="005F3C43">
        <w:rPr>
          <w:b/>
        </w:rPr>
        <w:t>co-medicati</w:t>
      </w:r>
      <w:r w:rsidR="0053730C">
        <w:rPr>
          <w:b/>
        </w:rPr>
        <w:t>on need to be stored</w:t>
      </w:r>
      <w:r w:rsidRPr="005F3C43">
        <w:rPr>
          <w:b/>
        </w:rPr>
        <w:t>?</w:t>
      </w:r>
    </w:p>
    <w:p w:rsidR="003121F8" w:rsidRPr="005F3C43" w:rsidRDefault="00D9646E" w:rsidP="003121F8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66691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      </w:t>
      </w:r>
      <w:r w:rsidR="0053730C">
        <w:rPr>
          <w:rFonts w:asciiTheme="minorHAnsi" w:hAnsiTheme="minorHAnsi" w:cstheme="minorHAnsi"/>
        </w:rPr>
        <w:t>At room temperature</w:t>
      </w:r>
    </w:p>
    <w:p w:rsidR="003121F8" w:rsidRPr="005F3C43" w:rsidRDefault="00D9646E" w:rsidP="003121F8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67394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      In </w:t>
      </w:r>
      <w:r w:rsidR="0053730C">
        <w:rPr>
          <w:rFonts w:asciiTheme="minorHAnsi" w:hAnsiTheme="minorHAnsi" w:cstheme="minorHAnsi"/>
        </w:rPr>
        <w:t>the refrigerator</w:t>
      </w:r>
      <w:r w:rsidR="003121F8" w:rsidRPr="005F3C43">
        <w:rPr>
          <w:rFonts w:asciiTheme="minorHAnsi" w:hAnsiTheme="minorHAnsi" w:cstheme="minorHAnsi"/>
        </w:rPr>
        <w:t xml:space="preserve"> (2-8°C)</w:t>
      </w:r>
    </w:p>
    <w:p w:rsidR="003121F8" w:rsidRPr="005F3C43" w:rsidRDefault="00D9646E" w:rsidP="003121F8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214634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      </w:t>
      </w:r>
      <w:r w:rsidR="0053730C">
        <w:rPr>
          <w:rFonts w:asciiTheme="minorHAnsi" w:hAnsiTheme="minorHAnsi" w:cstheme="minorHAnsi"/>
        </w:rPr>
        <w:t>Other</w:t>
      </w:r>
      <w:r w:rsidR="003121F8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577580460"/>
        </w:sdtPr>
        <w:sdtContent>
          <w:r w:rsidR="003121F8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3121F8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3121F8" w:rsidRPr="005F3C43">
            <w:rPr>
              <w:rFonts w:asciiTheme="minorHAnsi" w:hAnsiTheme="minorHAnsi" w:cstheme="minorHAnsi"/>
            </w:rPr>
          </w:r>
          <w:r w:rsidR="003121F8" w:rsidRPr="005F3C43">
            <w:rPr>
              <w:rFonts w:asciiTheme="minorHAnsi" w:hAnsiTheme="minorHAnsi" w:cstheme="minorHAnsi"/>
            </w:rPr>
            <w:fldChar w:fldCharType="separate"/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3121F8" w:rsidRPr="005F3C43" w:rsidRDefault="0053730C" w:rsidP="003121F8">
      <w:pPr>
        <w:pStyle w:val="Lijstalinea"/>
        <w:numPr>
          <w:ilvl w:val="1"/>
          <w:numId w:val="54"/>
        </w:numPr>
        <w:ind w:left="1134" w:hanging="567"/>
        <w:rPr>
          <w:b/>
        </w:rPr>
      </w:pPr>
      <w:r w:rsidRPr="008E0082">
        <w:rPr>
          <w:b/>
        </w:rPr>
        <w:t xml:space="preserve">Does the pharmacy need to charge the </w:t>
      </w:r>
      <w:r>
        <w:rPr>
          <w:b/>
        </w:rPr>
        <w:t>co-medication</w:t>
      </w:r>
      <w:r w:rsidR="003121F8" w:rsidRPr="005F3C43">
        <w:rPr>
          <w:b/>
        </w:rPr>
        <w:t>?</w:t>
      </w:r>
    </w:p>
    <w:p w:rsidR="003121F8" w:rsidRPr="005F3C43" w:rsidRDefault="00D9646E" w:rsidP="003121F8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624615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      </w:t>
      </w:r>
      <w:r w:rsidR="0053730C">
        <w:rPr>
          <w:rFonts w:asciiTheme="minorHAnsi" w:hAnsiTheme="minorHAnsi" w:cstheme="minorHAnsi"/>
        </w:rPr>
        <w:t>Yes</w:t>
      </w:r>
      <w:r w:rsidR="003121F8" w:rsidRPr="005F3C43">
        <w:rPr>
          <w:rFonts w:asciiTheme="minorHAnsi" w:hAnsiTheme="minorHAnsi" w:cstheme="minorHAnsi"/>
        </w:rPr>
        <w:t xml:space="preserve">, </w:t>
      </w:r>
      <w:r w:rsidR="0053730C">
        <w:rPr>
          <w:rFonts w:asciiTheme="minorHAnsi" w:hAnsiTheme="minorHAnsi" w:cstheme="minorHAnsi"/>
        </w:rPr>
        <w:t>to</w:t>
      </w:r>
      <w:r w:rsidR="003121F8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="MS Gothic" w:eastAsia="MS Gothic" w:hAnsi="MS Gothic" w:cstheme="minorHAnsi"/>
          </w:rPr>
          <w:id w:val="-75265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Pati</w:t>
      </w:r>
      <w:r w:rsidR="0053730C">
        <w:rPr>
          <w:rFonts w:asciiTheme="minorHAnsi" w:hAnsiTheme="minorHAnsi" w:cstheme="minorHAnsi"/>
        </w:rPr>
        <w:t>e</w:t>
      </w:r>
      <w:r w:rsidR="003121F8" w:rsidRPr="005F3C43">
        <w:rPr>
          <w:rFonts w:asciiTheme="minorHAnsi" w:hAnsiTheme="minorHAnsi" w:cstheme="minorHAnsi"/>
        </w:rPr>
        <w:t xml:space="preserve">nt    </w:t>
      </w:r>
      <w:sdt>
        <w:sdtPr>
          <w:rPr>
            <w:rFonts w:ascii="MS Gothic" w:eastAsia="MS Gothic" w:hAnsi="MS Gothic" w:cstheme="minorHAnsi"/>
          </w:rPr>
          <w:id w:val="-166554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RIZIV   </w:t>
      </w:r>
      <w:sdt>
        <w:sdtPr>
          <w:rPr>
            <w:rFonts w:ascii="MS Gothic" w:eastAsia="MS Gothic" w:hAnsi="MS Gothic" w:cstheme="minorHAnsi"/>
          </w:rPr>
          <w:id w:val="131830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</w:t>
      </w:r>
      <w:r w:rsidR="0053730C">
        <w:rPr>
          <w:rFonts w:asciiTheme="minorHAnsi" w:hAnsiTheme="minorHAnsi" w:cstheme="minorHAnsi"/>
        </w:rPr>
        <w:t>Principal investigator</w:t>
      </w:r>
      <w:r w:rsidR="003121F8" w:rsidRPr="005F3C43">
        <w:rPr>
          <w:rFonts w:asciiTheme="minorHAnsi" w:hAnsiTheme="minorHAnsi" w:cstheme="minorHAnsi"/>
        </w:rPr>
        <w:t xml:space="preserve"> via </w:t>
      </w:r>
      <w:r w:rsidR="0053730C">
        <w:rPr>
          <w:rFonts w:asciiTheme="minorHAnsi" w:hAnsiTheme="minorHAnsi" w:cstheme="minorHAnsi"/>
        </w:rPr>
        <w:t>cost-heading</w:t>
      </w:r>
      <w:r w:rsidR="003121F8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396394228"/>
        </w:sdtPr>
        <w:sdtContent>
          <w:r w:rsidR="003121F8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3121F8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3121F8" w:rsidRPr="005F3C43">
            <w:rPr>
              <w:rFonts w:asciiTheme="minorHAnsi" w:hAnsiTheme="minorHAnsi" w:cstheme="minorHAnsi"/>
            </w:rPr>
          </w:r>
          <w:r w:rsidR="003121F8" w:rsidRPr="005F3C43">
            <w:rPr>
              <w:rFonts w:asciiTheme="minorHAnsi" w:hAnsiTheme="minorHAnsi" w:cstheme="minorHAnsi"/>
            </w:rPr>
            <w:fldChar w:fldCharType="separate"/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t> </w:t>
          </w:r>
          <w:r w:rsidR="003121F8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3121F8" w:rsidRPr="005F3C43" w:rsidRDefault="00D9646E" w:rsidP="00E23FCF">
      <w:pPr>
        <w:ind w:left="567"/>
        <w:rPr>
          <w:b/>
        </w:rPr>
      </w:pPr>
      <w:sdt>
        <w:sdtPr>
          <w:rPr>
            <w:rFonts w:ascii="MS Gothic" w:eastAsia="MS Gothic" w:hAnsi="MS Gothic" w:cstheme="minorHAnsi"/>
          </w:rPr>
          <w:id w:val="37458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1F8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3121F8" w:rsidRPr="005F3C43">
        <w:rPr>
          <w:rFonts w:asciiTheme="minorHAnsi" w:hAnsiTheme="minorHAnsi" w:cstheme="minorHAnsi"/>
        </w:rPr>
        <w:t xml:space="preserve">       N</w:t>
      </w:r>
      <w:r w:rsidR="0053730C">
        <w:rPr>
          <w:rFonts w:asciiTheme="minorHAnsi" w:hAnsiTheme="minorHAnsi" w:cstheme="minorHAnsi"/>
        </w:rPr>
        <w:t>o</w:t>
      </w:r>
    </w:p>
    <w:p w:rsidR="00364A99" w:rsidRPr="0053730C" w:rsidRDefault="00E23FCF" w:rsidP="00954994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</w:rPr>
      </w:pPr>
      <w:r w:rsidRPr="0053730C">
        <w:rPr>
          <w:b/>
        </w:rPr>
        <w:t>W</w:t>
      </w:r>
      <w:r w:rsidR="0053730C" w:rsidRPr="0053730C">
        <w:rPr>
          <w:b/>
        </w:rPr>
        <w:t>hat are the expectations from the pharmacy regarding this study?</w:t>
      </w:r>
      <w:r w:rsidR="0053730C">
        <w:rPr>
          <w:b/>
        </w:rPr>
        <w:t xml:space="preserve"> </w:t>
      </w:r>
    </w:p>
    <w:p w:rsidR="00E23FCF" w:rsidRPr="00225451" w:rsidRDefault="00D9646E" w:rsidP="00E23FCF">
      <w:pPr>
        <w:ind w:left="567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7958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30D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A9530D" w:rsidRPr="005F3C43">
        <w:rPr>
          <w:rFonts w:asciiTheme="minorHAnsi" w:hAnsiTheme="minorHAnsi" w:cstheme="minorHAnsi"/>
        </w:rPr>
        <w:t xml:space="preserve"> </w:t>
      </w:r>
      <w:r w:rsidR="004C0FE1" w:rsidRPr="005F3C43">
        <w:rPr>
          <w:rFonts w:asciiTheme="minorHAnsi" w:hAnsiTheme="minorHAnsi" w:cstheme="minorHAnsi"/>
        </w:rPr>
        <w:t xml:space="preserve"> </w:t>
      </w:r>
      <w:r w:rsidR="004C0FE1" w:rsidRPr="005F3C43">
        <w:rPr>
          <w:rFonts w:asciiTheme="minorHAnsi" w:hAnsiTheme="minorHAnsi" w:cstheme="minorHAnsi"/>
          <w:sz w:val="36"/>
        </w:rPr>
        <w:t xml:space="preserve"> </w:t>
      </w:r>
      <w:r w:rsidR="00D05E20" w:rsidRPr="00D05E20">
        <w:rPr>
          <w:rFonts w:asciiTheme="minorHAnsi" w:hAnsiTheme="minorHAnsi" w:cstheme="minorHAnsi"/>
        </w:rPr>
        <w:t xml:space="preserve"> </w:t>
      </w:r>
      <w:r w:rsidR="00E23FCF" w:rsidRPr="005F3C43">
        <w:rPr>
          <w:rFonts w:asciiTheme="minorHAnsi" w:hAnsiTheme="minorHAnsi" w:cstheme="minorHAnsi"/>
        </w:rPr>
        <w:t xml:space="preserve">Transit </w:t>
      </w:r>
      <w:r w:rsidR="0053730C">
        <w:rPr>
          <w:rFonts w:asciiTheme="minorHAnsi" w:hAnsiTheme="minorHAnsi" w:cstheme="minorHAnsi"/>
        </w:rPr>
        <w:t>of the medicine or</w:t>
      </w:r>
      <w:r w:rsidR="00E23FCF" w:rsidRPr="005F3C43">
        <w:rPr>
          <w:rFonts w:asciiTheme="minorHAnsi" w:hAnsiTheme="minorHAnsi" w:cstheme="minorHAnsi"/>
        </w:rPr>
        <w:t xml:space="preserve"> </w:t>
      </w:r>
      <w:r w:rsidR="0053730C">
        <w:rPr>
          <w:rFonts w:asciiTheme="minorHAnsi" w:hAnsiTheme="minorHAnsi" w:cstheme="minorHAnsi"/>
        </w:rPr>
        <w:t>implant/medical device</w:t>
      </w:r>
      <w:r w:rsidR="00E23FCF" w:rsidRPr="005F3C43">
        <w:rPr>
          <w:rFonts w:asciiTheme="minorHAnsi" w:hAnsiTheme="minorHAnsi" w:cstheme="minorHAnsi"/>
        </w:rPr>
        <w:t xml:space="preserve"> (= </w:t>
      </w:r>
      <w:r w:rsidR="00225451">
        <w:rPr>
          <w:rFonts w:asciiTheme="minorHAnsi" w:hAnsiTheme="minorHAnsi" w:cstheme="minorHAnsi"/>
        </w:rPr>
        <w:t xml:space="preserve">The complete delivery is handed over to the principal investigator. </w:t>
      </w:r>
      <w:r w:rsidR="00225451" w:rsidRPr="00225451">
        <w:rPr>
          <w:rFonts w:asciiTheme="minorHAnsi" w:hAnsiTheme="minorHAnsi" w:cstheme="minorHAnsi"/>
        </w:rPr>
        <w:t xml:space="preserve">The study team takes care of the correct storage on site and </w:t>
      </w:r>
      <w:r w:rsidR="00225451">
        <w:rPr>
          <w:rFonts w:asciiTheme="minorHAnsi" w:hAnsiTheme="minorHAnsi" w:cstheme="minorHAnsi"/>
        </w:rPr>
        <w:t>the dispensing to individual patients</w:t>
      </w:r>
      <w:r w:rsidR="00E23FCF" w:rsidRPr="005F3C43">
        <w:rPr>
          <w:rFonts w:asciiTheme="minorHAnsi" w:hAnsiTheme="minorHAnsi" w:cstheme="minorHAnsi"/>
        </w:rPr>
        <w:t xml:space="preserve">). </w:t>
      </w:r>
      <w:r w:rsidR="00225451" w:rsidRPr="00225451">
        <w:rPr>
          <w:rFonts w:asciiTheme="minorHAnsi" w:hAnsiTheme="minorHAnsi" w:cstheme="minorHAnsi"/>
        </w:rPr>
        <w:t xml:space="preserve">After delivery of the medication, the pharmacy </w:t>
      </w:r>
      <w:r w:rsidR="00225451">
        <w:rPr>
          <w:rFonts w:asciiTheme="minorHAnsi" w:hAnsiTheme="minorHAnsi" w:cstheme="minorHAnsi"/>
        </w:rPr>
        <w:t xml:space="preserve">needs to contact: </w:t>
      </w:r>
    </w:p>
    <w:p w:rsidR="00A9530D" w:rsidRPr="005F3C43" w:rsidRDefault="00D9646E" w:rsidP="00E23FCF">
      <w:pPr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5513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FCF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E23FCF" w:rsidRPr="005F3C43">
        <w:rPr>
          <w:rFonts w:asciiTheme="minorHAnsi" w:hAnsiTheme="minorHAnsi" w:cstheme="minorHAnsi"/>
        </w:rPr>
        <w:t xml:space="preserve"> </w:t>
      </w:r>
      <w:r w:rsidR="00225451">
        <w:rPr>
          <w:rFonts w:asciiTheme="minorHAnsi" w:hAnsiTheme="minorHAnsi" w:cstheme="minorHAnsi"/>
        </w:rPr>
        <w:t>Physician</w:t>
      </w:r>
      <w:r w:rsidR="00E23FCF" w:rsidRPr="005F3C43">
        <w:rPr>
          <w:rFonts w:asciiTheme="minorHAnsi" w:hAnsiTheme="minorHAnsi" w:cstheme="minorHAnsi"/>
        </w:rPr>
        <w:t>, contact</w:t>
      </w:r>
      <w:r w:rsidR="00225451">
        <w:rPr>
          <w:rFonts w:asciiTheme="minorHAnsi" w:hAnsiTheme="minorHAnsi" w:cstheme="minorHAnsi"/>
        </w:rPr>
        <w:t xml:space="preserve"> information</w:t>
      </w:r>
      <w:r w:rsidR="00E23FCF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221126152"/>
        </w:sdtPr>
        <w:sdtContent>
          <w:r w:rsidR="004C0FE1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4C0FE1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4C0FE1" w:rsidRPr="005F3C43">
            <w:rPr>
              <w:rFonts w:asciiTheme="minorHAnsi" w:hAnsiTheme="minorHAnsi" w:cstheme="minorHAnsi"/>
            </w:rPr>
          </w:r>
          <w:r w:rsidR="004C0FE1" w:rsidRPr="005F3C43">
            <w:rPr>
              <w:rFonts w:asciiTheme="minorHAnsi" w:hAnsiTheme="minorHAnsi" w:cstheme="minorHAnsi"/>
            </w:rPr>
            <w:fldChar w:fldCharType="separate"/>
          </w:r>
          <w:r w:rsidR="004C0FE1" w:rsidRPr="005F3C43">
            <w:rPr>
              <w:rFonts w:asciiTheme="minorHAnsi" w:hAnsiTheme="minorHAnsi" w:cstheme="minorHAnsi"/>
              <w:noProof/>
            </w:rPr>
            <w:t> </w:t>
          </w:r>
          <w:r w:rsidR="004C0FE1" w:rsidRPr="005F3C43">
            <w:rPr>
              <w:rFonts w:asciiTheme="minorHAnsi" w:hAnsiTheme="minorHAnsi" w:cstheme="minorHAnsi"/>
              <w:noProof/>
            </w:rPr>
            <w:t> </w:t>
          </w:r>
          <w:r w:rsidR="004C0FE1" w:rsidRPr="005F3C43">
            <w:rPr>
              <w:rFonts w:asciiTheme="minorHAnsi" w:hAnsiTheme="minorHAnsi" w:cstheme="minorHAnsi"/>
              <w:noProof/>
            </w:rPr>
            <w:t> </w:t>
          </w:r>
          <w:r w:rsidR="004C0FE1" w:rsidRPr="005F3C43">
            <w:rPr>
              <w:rFonts w:asciiTheme="minorHAnsi" w:hAnsiTheme="minorHAnsi" w:cstheme="minorHAnsi"/>
              <w:noProof/>
            </w:rPr>
            <w:t> </w:t>
          </w:r>
          <w:r w:rsidR="004C0FE1" w:rsidRPr="005F3C43">
            <w:rPr>
              <w:rFonts w:asciiTheme="minorHAnsi" w:hAnsiTheme="minorHAnsi" w:cstheme="minorHAnsi"/>
              <w:noProof/>
            </w:rPr>
            <w:t> </w:t>
          </w:r>
          <w:r w:rsidR="004C0FE1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E23FCF" w:rsidRPr="005F3C43" w:rsidRDefault="00D9646E" w:rsidP="00E23FCF">
      <w:pPr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7927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FCF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E23FCF" w:rsidRPr="005F3C43">
        <w:rPr>
          <w:rFonts w:asciiTheme="minorHAnsi" w:hAnsiTheme="minorHAnsi" w:cstheme="minorHAnsi"/>
        </w:rPr>
        <w:t xml:space="preserve"> Secretar</w:t>
      </w:r>
      <w:r w:rsidR="00225451">
        <w:rPr>
          <w:rFonts w:asciiTheme="minorHAnsi" w:hAnsiTheme="minorHAnsi" w:cstheme="minorHAnsi"/>
        </w:rPr>
        <w:t>y</w:t>
      </w:r>
      <w:r w:rsidR="00E23FCF" w:rsidRPr="005F3C43">
        <w:rPr>
          <w:rFonts w:asciiTheme="minorHAnsi" w:hAnsiTheme="minorHAnsi" w:cstheme="minorHAnsi"/>
        </w:rPr>
        <w:t>, contact</w:t>
      </w:r>
      <w:r w:rsidR="00225451">
        <w:rPr>
          <w:rFonts w:asciiTheme="minorHAnsi" w:hAnsiTheme="minorHAnsi" w:cstheme="minorHAnsi"/>
        </w:rPr>
        <w:t xml:space="preserve"> information</w:t>
      </w:r>
      <w:r w:rsidR="00E23FCF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222256956"/>
        </w:sdtPr>
        <w:sdtContent>
          <w:r w:rsidR="00E23FCF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E23FCF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E23FCF" w:rsidRPr="005F3C43">
            <w:rPr>
              <w:rFonts w:asciiTheme="minorHAnsi" w:hAnsiTheme="minorHAnsi" w:cstheme="minorHAnsi"/>
            </w:rPr>
          </w:r>
          <w:r w:rsidR="00E23FCF" w:rsidRPr="005F3C43">
            <w:rPr>
              <w:rFonts w:asciiTheme="minorHAnsi" w:hAnsiTheme="minorHAnsi" w:cstheme="minorHAnsi"/>
            </w:rPr>
            <w:fldChar w:fldCharType="separate"/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E23FCF" w:rsidRPr="005F3C43" w:rsidRDefault="00D9646E" w:rsidP="00E23FCF">
      <w:pPr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6433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FCF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E23FCF" w:rsidRPr="005F3C43">
        <w:rPr>
          <w:rFonts w:asciiTheme="minorHAnsi" w:hAnsiTheme="minorHAnsi" w:cstheme="minorHAnsi"/>
        </w:rPr>
        <w:t xml:space="preserve"> </w:t>
      </w:r>
      <w:r w:rsidR="00225451">
        <w:rPr>
          <w:rFonts w:asciiTheme="minorHAnsi" w:hAnsiTheme="minorHAnsi" w:cstheme="minorHAnsi"/>
        </w:rPr>
        <w:t>Nurse</w:t>
      </w:r>
      <w:r w:rsidR="00E23FCF" w:rsidRPr="005F3C43">
        <w:rPr>
          <w:rFonts w:asciiTheme="minorHAnsi" w:hAnsiTheme="minorHAnsi" w:cstheme="minorHAnsi"/>
        </w:rPr>
        <w:t>, contact</w:t>
      </w:r>
      <w:r w:rsidR="00225451">
        <w:rPr>
          <w:rFonts w:asciiTheme="minorHAnsi" w:hAnsiTheme="minorHAnsi" w:cstheme="minorHAnsi"/>
        </w:rPr>
        <w:t xml:space="preserve"> information</w:t>
      </w:r>
      <w:r w:rsidR="00E23FCF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923805193"/>
        </w:sdtPr>
        <w:sdtContent>
          <w:r w:rsidR="00E23FCF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E23FCF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E23FCF" w:rsidRPr="005F3C43">
            <w:rPr>
              <w:rFonts w:asciiTheme="minorHAnsi" w:hAnsiTheme="minorHAnsi" w:cstheme="minorHAnsi"/>
            </w:rPr>
          </w:r>
          <w:r w:rsidR="00E23FCF" w:rsidRPr="005F3C43">
            <w:rPr>
              <w:rFonts w:asciiTheme="minorHAnsi" w:hAnsiTheme="minorHAnsi" w:cstheme="minorHAnsi"/>
            </w:rPr>
            <w:fldChar w:fldCharType="separate"/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E23FCF" w:rsidRPr="005F3C43" w:rsidRDefault="00D9646E" w:rsidP="00E23FCF">
      <w:pPr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494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FCF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E23FCF" w:rsidRPr="005F3C43">
        <w:rPr>
          <w:rFonts w:asciiTheme="minorHAnsi" w:hAnsiTheme="minorHAnsi" w:cstheme="minorHAnsi"/>
        </w:rPr>
        <w:t xml:space="preserve"> </w:t>
      </w:r>
      <w:r w:rsidR="00225451">
        <w:rPr>
          <w:rFonts w:asciiTheme="minorHAnsi" w:hAnsiTheme="minorHAnsi" w:cstheme="minorHAnsi"/>
        </w:rPr>
        <w:t>Other</w:t>
      </w:r>
      <w:r w:rsidR="00E23FCF" w:rsidRPr="005F3C43">
        <w:rPr>
          <w:rFonts w:asciiTheme="minorHAnsi" w:hAnsiTheme="minorHAnsi" w:cstheme="minorHAnsi"/>
        </w:rPr>
        <w:t>, contact</w:t>
      </w:r>
      <w:r w:rsidR="00225451">
        <w:rPr>
          <w:rFonts w:asciiTheme="minorHAnsi" w:hAnsiTheme="minorHAnsi" w:cstheme="minorHAnsi"/>
        </w:rPr>
        <w:t xml:space="preserve"> information</w:t>
      </w:r>
      <w:r w:rsidR="00E23FCF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847361421"/>
        </w:sdtPr>
        <w:sdtContent>
          <w:r w:rsidR="00E23FCF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E23FCF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E23FCF" w:rsidRPr="005F3C43">
            <w:rPr>
              <w:rFonts w:asciiTheme="minorHAnsi" w:hAnsiTheme="minorHAnsi" w:cstheme="minorHAnsi"/>
            </w:rPr>
          </w:r>
          <w:r w:rsidR="00E23FCF" w:rsidRPr="005F3C43">
            <w:rPr>
              <w:rFonts w:asciiTheme="minorHAnsi" w:hAnsiTheme="minorHAnsi" w:cstheme="minorHAnsi"/>
            </w:rPr>
            <w:fldChar w:fldCharType="separate"/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E23FCF" w:rsidRPr="005F3C43" w:rsidRDefault="00E23FCF" w:rsidP="00E23FCF">
      <w:pPr>
        <w:ind w:left="567"/>
        <w:rPr>
          <w:rFonts w:asciiTheme="minorHAnsi" w:hAnsiTheme="minorHAnsi" w:cstheme="minorHAnsi"/>
        </w:rPr>
      </w:pPr>
    </w:p>
    <w:p w:rsidR="00A9530D" w:rsidRPr="005838CF" w:rsidRDefault="00D9646E" w:rsidP="00E23FCF">
      <w:pPr>
        <w:ind w:left="567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4297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30D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A9530D" w:rsidRPr="005F3C43">
        <w:rPr>
          <w:rFonts w:asciiTheme="minorHAnsi" w:hAnsiTheme="minorHAnsi" w:cstheme="minorHAnsi"/>
        </w:rPr>
        <w:t xml:space="preserve"> </w:t>
      </w:r>
      <w:r w:rsidR="004C0FE1" w:rsidRPr="005F3C43">
        <w:rPr>
          <w:rFonts w:asciiTheme="minorHAnsi" w:hAnsiTheme="minorHAnsi" w:cstheme="minorHAnsi"/>
        </w:rPr>
        <w:t xml:space="preserve">      </w:t>
      </w:r>
      <w:r w:rsidR="00225451" w:rsidRPr="00A344B6">
        <w:rPr>
          <w:rFonts w:asciiTheme="minorHAnsi" w:hAnsiTheme="minorHAnsi" w:cstheme="minorHAnsi"/>
        </w:rPr>
        <w:t>Individual delivery of the medicine or implant/medical device (</w:t>
      </w:r>
      <w:r w:rsidR="00E23FCF" w:rsidRPr="00A344B6">
        <w:rPr>
          <w:rFonts w:asciiTheme="minorHAnsi" w:hAnsiTheme="minorHAnsi" w:cstheme="minorHAnsi"/>
        </w:rPr>
        <w:t xml:space="preserve">= </w:t>
      </w:r>
      <w:r w:rsidR="00225451" w:rsidRPr="00A344B6">
        <w:rPr>
          <w:rFonts w:asciiTheme="minorHAnsi" w:hAnsiTheme="minorHAnsi" w:cstheme="minorHAnsi"/>
        </w:rPr>
        <w:t>The complete delivery is being stored in the pharmacy.</w:t>
      </w:r>
      <w:r w:rsidR="00E23FCF" w:rsidRPr="00A344B6">
        <w:rPr>
          <w:rFonts w:asciiTheme="minorHAnsi" w:hAnsiTheme="minorHAnsi" w:cstheme="minorHAnsi"/>
        </w:rPr>
        <w:t xml:space="preserve"> </w:t>
      </w:r>
      <w:r w:rsidR="00A344B6" w:rsidRPr="00A344B6">
        <w:rPr>
          <w:rFonts w:asciiTheme="minorHAnsi" w:hAnsiTheme="minorHAnsi" w:cstheme="minorHAnsi"/>
        </w:rPr>
        <w:t>The pharmacy dispenses individual packages to the patients)</w:t>
      </w:r>
      <w:r w:rsidR="00A344B6" w:rsidRPr="005838CF">
        <w:rPr>
          <w:rFonts w:asciiTheme="minorHAnsi" w:hAnsiTheme="minorHAnsi" w:cstheme="minorHAnsi"/>
        </w:rPr>
        <w:t xml:space="preserve"> </w:t>
      </w:r>
    </w:p>
    <w:p w:rsidR="00E23FCF" w:rsidRPr="005838CF" w:rsidRDefault="00E23FCF" w:rsidP="00E23FCF">
      <w:pPr>
        <w:ind w:left="567" w:hanging="567"/>
        <w:rPr>
          <w:b/>
        </w:rPr>
      </w:pPr>
    </w:p>
    <w:p w:rsidR="00E23FCF" w:rsidRPr="005F3C43" w:rsidRDefault="00D9646E" w:rsidP="00FA5616">
      <w:pPr>
        <w:ind w:left="567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283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FCF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E23FCF" w:rsidRPr="005F3C43">
        <w:rPr>
          <w:rFonts w:asciiTheme="minorHAnsi" w:hAnsiTheme="minorHAnsi" w:cstheme="minorHAnsi"/>
        </w:rPr>
        <w:t xml:space="preserve">       </w:t>
      </w:r>
      <w:r w:rsidR="00A344B6">
        <w:rPr>
          <w:rFonts w:asciiTheme="minorHAnsi" w:hAnsiTheme="minorHAnsi" w:cstheme="minorHAnsi"/>
        </w:rPr>
        <w:t>Preparation of the medicine</w:t>
      </w:r>
      <w:r w:rsidR="00E23FCF" w:rsidRPr="005F3C43">
        <w:rPr>
          <w:rFonts w:asciiTheme="minorHAnsi" w:hAnsiTheme="minorHAnsi" w:cstheme="minorHAnsi"/>
        </w:rPr>
        <w:t>*</w:t>
      </w:r>
    </w:p>
    <w:p w:rsidR="00E23FCF" w:rsidRPr="00A344B6" w:rsidRDefault="00E23FCF" w:rsidP="00FA5616">
      <w:pPr>
        <w:pStyle w:val="Lijstalinea"/>
        <w:numPr>
          <w:ilvl w:val="0"/>
          <w:numId w:val="56"/>
        </w:numPr>
        <w:contextualSpacing w:val="0"/>
      </w:pPr>
      <w:r w:rsidRPr="00A344B6">
        <w:t>Ho</w:t>
      </w:r>
      <w:r w:rsidR="00A344B6" w:rsidRPr="00A344B6">
        <w:t>w does the medicine need to be prepared for administration</w:t>
      </w:r>
      <w:r w:rsidRPr="00A344B6">
        <w:t>?</w:t>
      </w:r>
    </w:p>
    <w:p w:rsidR="00E23FCF" w:rsidRPr="005F3C43" w:rsidRDefault="00D9646E" w:rsidP="00FA5616">
      <w:pPr>
        <w:pStyle w:val="Lijstalinea"/>
        <w:ind w:left="927"/>
        <w:contextualSpacing w:val="0"/>
      </w:pPr>
      <w:sdt>
        <w:sdtPr>
          <w:rPr>
            <w:rFonts w:asciiTheme="minorHAnsi" w:hAnsiTheme="minorHAnsi" w:cstheme="minorHAnsi"/>
          </w:rPr>
          <w:id w:val="135074363"/>
        </w:sdtPr>
        <w:sdtContent>
          <w:r w:rsidR="00E23FCF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E23FCF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E23FCF" w:rsidRPr="005F3C43">
            <w:rPr>
              <w:rFonts w:asciiTheme="minorHAnsi" w:hAnsiTheme="minorHAnsi" w:cstheme="minorHAnsi"/>
            </w:rPr>
          </w:r>
          <w:r w:rsidR="00E23FCF" w:rsidRPr="005F3C43">
            <w:rPr>
              <w:rFonts w:asciiTheme="minorHAnsi" w:hAnsiTheme="minorHAnsi" w:cstheme="minorHAnsi"/>
            </w:rPr>
            <w:fldChar w:fldCharType="separate"/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E23FCF" w:rsidRPr="005F3C43" w:rsidRDefault="00A344B6" w:rsidP="00FA5616">
      <w:pPr>
        <w:pStyle w:val="Lijstalinea"/>
        <w:numPr>
          <w:ilvl w:val="0"/>
          <w:numId w:val="56"/>
        </w:numPr>
        <w:contextualSpacing w:val="0"/>
      </w:pPr>
      <w:r>
        <w:t xml:space="preserve">Are specific safety measures necessary during the preparation? </w:t>
      </w:r>
    </w:p>
    <w:p w:rsidR="00E23FCF" w:rsidRPr="005F3C43" w:rsidRDefault="00D9646E" w:rsidP="00FA5616">
      <w:pPr>
        <w:pStyle w:val="Lijstalinea"/>
        <w:ind w:left="927"/>
        <w:contextualSpacing w:val="0"/>
      </w:pPr>
      <w:sdt>
        <w:sdtPr>
          <w:rPr>
            <w:rFonts w:asciiTheme="minorHAnsi" w:hAnsiTheme="minorHAnsi" w:cstheme="minorHAnsi"/>
          </w:rPr>
          <w:id w:val="-1263060833"/>
        </w:sdtPr>
        <w:sdtContent>
          <w:r w:rsidR="00E23FCF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E23FCF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E23FCF" w:rsidRPr="005F3C43">
            <w:rPr>
              <w:rFonts w:asciiTheme="minorHAnsi" w:hAnsiTheme="minorHAnsi" w:cstheme="minorHAnsi"/>
            </w:rPr>
          </w:r>
          <w:r w:rsidR="00E23FCF" w:rsidRPr="005F3C43">
            <w:rPr>
              <w:rFonts w:asciiTheme="minorHAnsi" w:hAnsiTheme="minorHAnsi" w:cstheme="minorHAnsi"/>
            </w:rPr>
            <w:fldChar w:fldCharType="separate"/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</w:rPr>
            <w:fldChar w:fldCharType="end"/>
          </w:r>
        </w:sdtContent>
      </w:sdt>
      <w:r w:rsidR="00E23FCF" w:rsidRPr="005F3C43">
        <w:t xml:space="preserve"> </w:t>
      </w:r>
    </w:p>
    <w:p w:rsidR="00E23FCF" w:rsidRPr="005F3C43" w:rsidRDefault="00A344B6" w:rsidP="00FA5616">
      <w:pPr>
        <w:pStyle w:val="Lijstalinea"/>
        <w:numPr>
          <w:ilvl w:val="0"/>
          <w:numId w:val="56"/>
        </w:numPr>
        <w:contextualSpacing w:val="0"/>
      </w:pPr>
      <w:r>
        <w:t xml:space="preserve">What is the shelf life of the medicine after preparation for administration? </w:t>
      </w:r>
    </w:p>
    <w:p w:rsidR="00E23FCF" w:rsidRPr="005F3C43" w:rsidRDefault="00D9646E" w:rsidP="00FA5616">
      <w:pPr>
        <w:pStyle w:val="Lijstalinea"/>
        <w:ind w:left="927"/>
        <w:contextualSpacing w:val="0"/>
      </w:pPr>
      <w:sdt>
        <w:sdtPr>
          <w:rPr>
            <w:rFonts w:asciiTheme="minorHAnsi" w:hAnsiTheme="minorHAnsi" w:cstheme="minorHAnsi"/>
          </w:rPr>
          <w:id w:val="-2145106460"/>
        </w:sdtPr>
        <w:sdtContent>
          <w:r w:rsidR="00E23FCF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E23FCF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E23FCF" w:rsidRPr="005F3C43">
            <w:rPr>
              <w:rFonts w:asciiTheme="minorHAnsi" w:hAnsiTheme="minorHAnsi" w:cstheme="minorHAnsi"/>
            </w:rPr>
          </w:r>
          <w:r w:rsidR="00E23FCF" w:rsidRPr="005F3C43">
            <w:rPr>
              <w:rFonts w:asciiTheme="minorHAnsi" w:hAnsiTheme="minorHAnsi" w:cstheme="minorHAnsi"/>
            </w:rPr>
            <w:fldChar w:fldCharType="separate"/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  <w:noProof/>
            </w:rPr>
            <w:t> </w:t>
          </w:r>
          <w:r w:rsidR="00E23FCF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E23FCF" w:rsidRPr="00A344B6" w:rsidRDefault="00A344B6" w:rsidP="00FA5616">
      <w:pPr>
        <w:pStyle w:val="Lijstalinea"/>
        <w:numPr>
          <w:ilvl w:val="0"/>
          <w:numId w:val="56"/>
        </w:numPr>
        <w:contextualSpacing w:val="0"/>
      </w:pPr>
      <w:r w:rsidRPr="00A344B6">
        <w:t>Describe the dosage and administration method</w:t>
      </w:r>
    </w:p>
    <w:p w:rsidR="00F12B9A" w:rsidRPr="005F3C43" w:rsidRDefault="00D9646E" w:rsidP="00FA5616">
      <w:pPr>
        <w:pStyle w:val="Lijstalinea"/>
        <w:ind w:left="927"/>
        <w:contextualSpacing w:val="0"/>
      </w:pPr>
      <w:sdt>
        <w:sdtPr>
          <w:rPr>
            <w:rFonts w:asciiTheme="minorHAnsi" w:hAnsiTheme="minorHAnsi" w:cstheme="minorHAnsi"/>
          </w:rPr>
          <w:id w:val="2014189225"/>
        </w:sdtPr>
        <w:sdtContent>
          <w:r w:rsidR="00F12B9A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F12B9A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F12B9A" w:rsidRPr="005F3C43">
            <w:rPr>
              <w:rFonts w:asciiTheme="minorHAnsi" w:hAnsiTheme="minorHAnsi" w:cstheme="minorHAnsi"/>
            </w:rPr>
          </w:r>
          <w:r w:rsidR="00F12B9A" w:rsidRPr="005F3C43">
            <w:rPr>
              <w:rFonts w:asciiTheme="minorHAnsi" w:hAnsiTheme="minorHAnsi" w:cstheme="minorHAnsi"/>
            </w:rPr>
            <w:fldChar w:fldCharType="separate"/>
          </w:r>
          <w:r w:rsidR="00F12B9A" w:rsidRPr="005F3C43">
            <w:rPr>
              <w:rFonts w:asciiTheme="minorHAnsi" w:hAnsiTheme="minorHAnsi" w:cstheme="minorHAnsi"/>
              <w:noProof/>
            </w:rPr>
            <w:t> </w:t>
          </w:r>
          <w:r w:rsidR="00F12B9A" w:rsidRPr="005F3C43">
            <w:rPr>
              <w:rFonts w:asciiTheme="minorHAnsi" w:hAnsiTheme="minorHAnsi" w:cstheme="minorHAnsi"/>
              <w:noProof/>
            </w:rPr>
            <w:t> </w:t>
          </w:r>
          <w:r w:rsidR="00F12B9A" w:rsidRPr="005F3C43">
            <w:rPr>
              <w:rFonts w:asciiTheme="minorHAnsi" w:hAnsiTheme="minorHAnsi" w:cstheme="minorHAnsi"/>
              <w:noProof/>
            </w:rPr>
            <w:t> </w:t>
          </w:r>
          <w:r w:rsidR="00F12B9A" w:rsidRPr="005F3C43">
            <w:rPr>
              <w:rFonts w:asciiTheme="minorHAnsi" w:hAnsiTheme="minorHAnsi" w:cstheme="minorHAnsi"/>
              <w:noProof/>
            </w:rPr>
            <w:t> </w:t>
          </w:r>
          <w:r w:rsidR="00F12B9A" w:rsidRPr="005F3C43">
            <w:rPr>
              <w:rFonts w:asciiTheme="minorHAnsi" w:hAnsiTheme="minorHAnsi" w:cstheme="minorHAnsi"/>
              <w:noProof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6146FE" w:rsidRPr="005F3C43" w:rsidRDefault="006146FE" w:rsidP="006146FE">
      <w:pPr>
        <w:rPr>
          <w:i/>
          <w:sz w:val="18"/>
          <w:szCs w:val="18"/>
        </w:rPr>
      </w:pPr>
      <w:r w:rsidRPr="00A344B6">
        <w:rPr>
          <w:i/>
          <w:sz w:val="18"/>
          <w:szCs w:val="18"/>
        </w:rPr>
        <w:t>*</w:t>
      </w:r>
      <w:r w:rsidR="00A344B6" w:rsidRPr="00A344B6">
        <w:rPr>
          <w:i/>
          <w:sz w:val="18"/>
          <w:szCs w:val="18"/>
        </w:rPr>
        <w:t>For clinical trials, the pharmacy is only allowed to reconstitu</w:t>
      </w:r>
      <w:r w:rsidR="00A344B6">
        <w:rPr>
          <w:i/>
          <w:sz w:val="18"/>
          <w:szCs w:val="18"/>
        </w:rPr>
        <w:t>t</w:t>
      </w:r>
      <w:r w:rsidR="00A344B6" w:rsidRPr="00A344B6">
        <w:rPr>
          <w:i/>
          <w:sz w:val="18"/>
          <w:szCs w:val="18"/>
        </w:rPr>
        <w:t>e medication. The pharmacy does not have a GMP-certificate for</w:t>
      </w:r>
      <w:r w:rsidR="00A344B6">
        <w:rPr>
          <w:i/>
          <w:sz w:val="18"/>
          <w:szCs w:val="18"/>
        </w:rPr>
        <w:t xml:space="preserve"> </w:t>
      </w:r>
      <w:r w:rsidR="00A344B6" w:rsidRPr="00A344B6">
        <w:rPr>
          <w:i/>
          <w:sz w:val="18"/>
          <w:szCs w:val="18"/>
        </w:rPr>
        <w:t xml:space="preserve">the preparation of </w:t>
      </w:r>
      <w:r w:rsidR="00A344B6">
        <w:rPr>
          <w:i/>
          <w:sz w:val="18"/>
          <w:szCs w:val="18"/>
        </w:rPr>
        <w:t>medicines</w:t>
      </w:r>
      <w:r w:rsidR="00A344B6" w:rsidRPr="00A344B6">
        <w:rPr>
          <w:i/>
          <w:sz w:val="18"/>
          <w:szCs w:val="18"/>
        </w:rPr>
        <w:t xml:space="preserve"> based on natu</w:t>
      </w:r>
      <w:r w:rsidR="00A344B6">
        <w:rPr>
          <w:i/>
          <w:sz w:val="18"/>
          <w:szCs w:val="18"/>
        </w:rPr>
        <w:t>ral resources or other medicines</w:t>
      </w:r>
    </w:p>
    <w:p w:rsidR="006146FE" w:rsidRPr="005F3C43" w:rsidRDefault="006146FE" w:rsidP="00AF417A">
      <w:pPr>
        <w:pStyle w:val="Lijstalinea"/>
        <w:ind w:left="924"/>
        <w:contextualSpacing w:val="0"/>
      </w:pPr>
    </w:p>
    <w:p w:rsidR="006146FE" w:rsidRPr="005F3C43" w:rsidRDefault="00D9646E" w:rsidP="006146F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4857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FE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6146FE" w:rsidRPr="005F3C43">
        <w:rPr>
          <w:rFonts w:asciiTheme="minorHAnsi" w:hAnsiTheme="minorHAnsi" w:cstheme="minorHAnsi"/>
        </w:rPr>
        <w:t xml:space="preserve">       Monitoring </w:t>
      </w:r>
      <w:r w:rsidR="00A344B6">
        <w:rPr>
          <w:rFonts w:asciiTheme="minorHAnsi" w:hAnsiTheme="minorHAnsi" w:cstheme="minorHAnsi"/>
        </w:rPr>
        <w:t>of the storage temperature of the medicine or implant/medical device</w:t>
      </w:r>
      <w:r w:rsidR="006146FE" w:rsidRPr="005F3C43">
        <w:rPr>
          <w:rFonts w:asciiTheme="minorHAnsi" w:hAnsiTheme="minorHAnsi" w:cstheme="minorHAnsi"/>
        </w:rPr>
        <w:t xml:space="preserve"> </w:t>
      </w:r>
    </w:p>
    <w:p w:rsidR="006146FE" w:rsidRPr="005F3C43" w:rsidRDefault="00D9646E" w:rsidP="006146FE">
      <w:pPr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8217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FE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6146FE" w:rsidRPr="005F3C43">
        <w:rPr>
          <w:rFonts w:asciiTheme="minorHAnsi" w:hAnsiTheme="minorHAnsi" w:cstheme="minorHAnsi"/>
        </w:rPr>
        <w:t xml:space="preserve"> Via </w:t>
      </w:r>
      <w:r w:rsidR="00A344B6">
        <w:rPr>
          <w:rFonts w:asciiTheme="minorHAnsi" w:hAnsiTheme="minorHAnsi" w:cstheme="minorHAnsi"/>
        </w:rPr>
        <w:t>the</w:t>
      </w:r>
      <w:r w:rsidR="006146FE" w:rsidRPr="005F3C43">
        <w:rPr>
          <w:rFonts w:asciiTheme="minorHAnsi" w:hAnsiTheme="minorHAnsi" w:cstheme="minorHAnsi"/>
        </w:rPr>
        <w:t xml:space="preserve"> central system</w:t>
      </w:r>
    </w:p>
    <w:p w:rsidR="00E23FCF" w:rsidRPr="005F3C43" w:rsidRDefault="00D9646E" w:rsidP="006146FE">
      <w:pPr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682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6FE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6146FE" w:rsidRPr="005F3C43">
        <w:rPr>
          <w:rFonts w:asciiTheme="minorHAnsi" w:hAnsiTheme="minorHAnsi" w:cstheme="minorHAnsi"/>
        </w:rPr>
        <w:t xml:space="preserve"> </w:t>
      </w:r>
      <w:r w:rsidR="00A344B6">
        <w:rPr>
          <w:rFonts w:asciiTheme="minorHAnsi" w:hAnsiTheme="minorHAnsi" w:cstheme="minorHAnsi"/>
        </w:rPr>
        <w:t>With a study specific temperature logger</w:t>
      </w:r>
      <w:r w:rsidR="006146FE" w:rsidRPr="005F3C43">
        <w:rPr>
          <w:rFonts w:asciiTheme="minorHAnsi" w:hAnsiTheme="minorHAnsi" w:cstheme="minorHAnsi"/>
        </w:rPr>
        <w:t xml:space="preserve"> (</w:t>
      </w:r>
      <w:r w:rsidR="00A344B6">
        <w:rPr>
          <w:rFonts w:asciiTheme="minorHAnsi" w:hAnsiTheme="minorHAnsi" w:cstheme="minorHAnsi"/>
        </w:rPr>
        <w:t>provided by the principal investigator or sponsor)</w:t>
      </w:r>
    </w:p>
    <w:p w:rsidR="00A9530D" w:rsidRPr="005F3C43" w:rsidRDefault="00A9530D" w:rsidP="00FA5616">
      <w:pPr>
        <w:pStyle w:val="Lijstalinea"/>
        <w:contextualSpacing w:val="0"/>
        <w:rPr>
          <w:b/>
        </w:rPr>
      </w:pPr>
    </w:p>
    <w:p w:rsidR="00A9530D" w:rsidRPr="00E47739" w:rsidRDefault="00A344B6" w:rsidP="00FA5616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</w:rPr>
      </w:pPr>
      <w:r>
        <w:rPr>
          <w:b/>
        </w:rPr>
        <w:t xml:space="preserve">Is the investigational product part of a medical need program (MNP) or part of a compassionate use program (CUP)? </w:t>
      </w:r>
    </w:p>
    <w:p w:rsidR="00A9530D" w:rsidRPr="005F3C43" w:rsidRDefault="00D9646E" w:rsidP="00FA5616">
      <w:pPr>
        <w:pStyle w:val="Lijstalinea"/>
        <w:ind w:left="567" w:hanging="567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3353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30D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A9530D" w:rsidRPr="005F3C43">
        <w:rPr>
          <w:rFonts w:asciiTheme="minorHAnsi" w:hAnsiTheme="minorHAnsi" w:cstheme="minorHAnsi"/>
        </w:rPr>
        <w:t xml:space="preserve"> </w:t>
      </w:r>
      <w:r w:rsidR="004C0FE1" w:rsidRPr="005F3C43">
        <w:rPr>
          <w:rFonts w:asciiTheme="minorHAnsi" w:hAnsiTheme="minorHAnsi" w:cstheme="minorHAnsi"/>
        </w:rPr>
        <w:t xml:space="preserve">      </w:t>
      </w:r>
      <w:r w:rsidR="000F4931">
        <w:rPr>
          <w:rFonts w:asciiTheme="minorHAnsi" w:hAnsiTheme="minorHAnsi" w:cstheme="minorHAnsi"/>
        </w:rPr>
        <w:t xml:space="preserve"> </w:t>
      </w:r>
      <w:r w:rsidR="00A344B6">
        <w:rPr>
          <w:rFonts w:asciiTheme="minorHAnsi" w:hAnsiTheme="minorHAnsi" w:cstheme="minorHAnsi"/>
        </w:rPr>
        <w:t xml:space="preserve">Medical need program </w:t>
      </w:r>
      <w:r w:rsidR="006146FE" w:rsidRPr="005F3C43">
        <w:rPr>
          <w:rFonts w:asciiTheme="minorHAnsi" w:hAnsiTheme="minorHAnsi" w:cstheme="minorHAnsi"/>
        </w:rPr>
        <w:t xml:space="preserve">(= </w:t>
      </w:r>
      <w:r w:rsidR="00A344B6">
        <w:rPr>
          <w:rFonts w:asciiTheme="minorHAnsi" w:hAnsiTheme="minorHAnsi" w:cstheme="minorHAnsi"/>
        </w:rPr>
        <w:t>The medicine is approved by FAMHP, but is being used for another indication in the MNP</w:t>
      </w:r>
      <w:r w:rsidR="006146FE" w:rsidRPr="005F3C43">
        <w:rPr>
          <w:rFonts w:asciiTheme="minorHAnsi" w:hAnsiTheme="minorHAnsi" w:cstheme="minorHAnsi"/>
        </w:rPr>
        <w:t>)</w:t>
      </w:r>
      <w:r w:rsidR="00A9530D" w:rsidRPr="005F3C43">
        <w:rPr>
          <w:rFonts w:asciiTheme="minorHAnsi" w:hAnsiTheme="minorHAnsi" w:cstheme="minorHAnsi"/>
        </w:rPr>
        <w:tab/>
      </w:r>
    </w:p>
    <w:p w:rsidR="00630639" w:rsidRDefault="00D9646E" w:rsidP="00FA5616">
      <w:pPr>
        <w:pStyle w:val="Lijstalinea"/>
        <w:ind w:left="567" w:hanging="567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8643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30D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A9530D" w:rsidRPr="005F3C43">
        <w:rPr>
          <w:rFonts w:asciiTheme="minorHAnsi" w:hAnsiTheme="minorHAnsi" w:cstheme="minorHAnsi"/>
        </w:rPr>
        <w:t xml:space="preserve"> </w:t>
      </w:r>
      <w:r w:rsidR="004C0FE1" w:rsidRPr="005F3C43">
        <w:rPr>
          <w:rFonts w:asciiTheme="minorHAnsi" w:hAnsiTheme="minorHAnsi" w:cstheme="minorHAnsi"/>
        </w:rPr>
        <w:t xml:space="preserve">   </w:t>
      </w:r>
      <w:r w:rsidR="006146FE" w:rsidRPr="005F3C43">
        <w:rPr>
          <w:rFonts w:asciiTheme="minorHAnsi" w:hAnsiTheme="minorHAnsi" w:cstheme="minorHAnsi"/>
        </w:rPr>
        <w:t xml:space="preserve">  </w:t>
      </w:r>
      <w:r w:rsidR="000F4931">
        <w:rPr>
          <w:rFonts w:asciiTheme="minorHAnsi" w:hAnsiTheme="minorHAnsi" w:cstheme="minorHAnsi"/>
        </w:rPr>
        <w:t xml:space="preserve"> </w:t>
      </w:r>
      <w:r w:rsidR="006146FE" w:rsidRPr="005F3C43">
        <w:rPr>
          <w:rFonts w:asciiTheme="minorHAnsi" w:hAnsiTheme="minorHAnsi" w:cstheme="minorHAnsi"/>
        </w:rPr>
        <w:t xml:space="preserve">Compassionate use program (= </w:t>
      </w:r>
      <w:r w:rsidR="00A344B6">
        <w:rPr>
          <w:rFonts w:asciiTheme="minorHAnsi" w:hAnsiTheme="minorHAnsi" w:cstheme="minorHAnsi"/>
        </w:rPr>
        <w:t>The medicine is not approved yet by FAMHP, but is being used to treat seriously ill patients when no other treatments are available</w:t>
      </w:r>
      <w:r w:rsidR="006146FE" w:rsidRPr="005F3C43">
        <w:rPr>
          <w:rFonts w:asciiTheme="minorHAnsi" w:hAnsiTheme="minorHAnsi" w:cstheme="minorHAnsi"/>
        </w:rPr>
        <w:t>)</w:t>
      </w:r>
    </w:p>
    <w:p w:rsidR="00A344B6" w:rsidRPr="00630639" w:rsidRDefault="00A344B6" w:rsidP="00FA5616">
      <w:pPr>
        <w:pStyle w:val="Lijstalinea"/>
        <w:ind w:left="567" w:hanging="567"/>
        <w:contextualSpacing w:val="0"/>
      </w:pPr>
    </w:p>
    <w:p w:rsidR="00F12B9A" w:rsidRPr="00A235F6" w:rsidRDefault="00A235F6" w:rsidP="00954994">
      <w:pPr>
        <w:pStyle w:val="Lijstalinea"/>
        <w:numPr>
          <w:ilvl w:val="0"/>
          <w:numId w:val="54"/>
        </w:numPr>
        <w:ind w:left="567" w:hanging="567"/>
        <w:rPr>
          <w:b/>
        </w:rPr>
      </w:pPr>
      <w:r w:rsidRPr="00A235F6">
        <w:rPr>
          <w:rFonts w:asciiTheme="minorHAnsi" w:hAnsiTheme="minorHAnsi" w:cstheme="minorHAnsi"/>
          <w:b/>
        </w:rPr>
        <w:t>What are the general characteristics of the</w:t>
      </w:r>
      <w:r w:rsidRPr="00A235F6">
        <w:rPr>
          <w:b/>
        </w:rPr>
        <w:t xml:space="preserve"> medicine </w:t>
      </w:r>
      <w:r>
        <w:rPr>
          <w:b/>
        </w:rPr>
        <w:t>that is being used in the MNP or CUP?</w:t>
      </w:r>
    </w:p>
    <w:tbl>
      <w:tblPr>
        <w:tblStyle w:val="Tabelraster"/>
        <w:tblW w:w="9639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2"/>
        <w:gridCol w:w="6947"/>
      </w:tblGrid>
      <w:tr w:rsidR="00F12B9A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F12B9A" w:rsidRPr="005F3C43" w:rsidRDefault="00A235F6" w:rsidP="008E0082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Active ingredient</w:t>
            </w:r>
          </w:p>
        </w:tc>
        <w:tc>
          <w:tcPr>
            <w:tcW w:w="6939" w:type="dxa"/>
            <w:vAlign w:val="center"/>
          </w:tcPr>
          <w:p w:rsidR="00F12B9A" w:rsidRPr="005F3C43" w:rsidRDefault="00D9646E" w:rsidP="008E0082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-791901797"/>
              </w:sdtPr>
              <w:sdtContent>
                <w:r w:rsidR="00F12B9A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F12B9A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12B9A" w:rsidRPr="005F3C43">
                  <w:rPr>
                    <w:rFonts w:asciiTheme="minorHAnsi" w:hAnsiTheme="minorHAnsi" w:cstheme="minorHAnsi"/>
                  </w:rPr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F12B9A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F12B9A" w:rsidRPr="005F3C43" w:rsidRDefault="00A235F6" w:rsidP="008E0082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Dosage</w:t>
            </w:r>
          </w:p>
        </w:tc>
        <w:tc>
          <w:tcPr>
            <w:tcW w:w="6939" w:type="dxa"/>
            <w:vAlign w:val="center"/>
          </w:tcPr>
          <w:p w:rsidR="00F12B9A" w:rsidRPr="005F3C43" w:rsidRDefault="00D9646E" w:rsidP="008E0082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1726477993"/>
              </w:sdtPr>
              <w:sdtContent>
                <w:r w:rsidR="00F12B9A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F12B9A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12B9A" w:rsidRPr="005F3C43">
                  <w:rPr>
                    <w:rFonts w:asciiTheme="minorHAnsi" w:hAnsiTheme="minorHAnsi" w:cstheme="minorHAnsi"/>
                  </w:rPr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F12B9A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F12B9A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F12B9A" w:rsidRPr="005F3C43" w:rsidRDefault="00A235F6" w:rsidP="008E0082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Dosage form</w:t>
            </w:r>
          </w:p>
        </w:tc>
        <w:tc>
          <w:tcPr>
            <w:tcW w:w="6939" w:type="dxa"/>
            <w:vAlign w:val="center"/>
          </w:tcPr>
          <w:p w:rsidR="00F12B9A" w:rsidRPr="005F3C43" w:rsidRDefault="00D9646E" w:rsidP="008E0082">
            <w:pPr>
              <w:spacing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835038735"/>
              </w:sdtPr>
              <w:sdtContent>
                <w:r w:rsidR="00F12B9A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F12B9A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12B9A" w:rsidRPr="005F3C43">
                  <w:rPr>
                    <w:rFonts w:asciiTheme="minorHAnsi" w:hAnsiTheme="minorHAnsi" w:cstheme="minorHAnsi"/>
                  </w:rPr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F12B9A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F12B9A" w:rsidRPr="005F3C43" w:rsidRDefault="00A235F6" w:rsidP="008E0082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Packaging size</w:t>
            </w:r>
          </w:p>
        </w:tc>
        <w:tc>
          <w:tcPr>
            <w:tcW w:w="6939" w:type="dxa"/>
            <w:vAlign w:val="center"/>
          </w:tcPr>
          <w:p w:rsidR="00F12B9A" w:rsidRPr="005F3C43" w:rsidRDefault="00D9646E" w:rsidP="008E0082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3141505"/>
              </w:sdtPr>
              <w:sdtContent>
                <w:r w:rsidR="00F12B9A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F12B9A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12B9A" w:rsidRPr="005F3C43">
                  <w:rPr>
                    <w:rFonts w:asciiTheme="minorHAnsi" w:hAnsiTheme="minorHAnsi" w:cstheme="minorHAnsi"/>
                  </w:rPr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F12B9A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F12B9A" w:rsidRPr="005F3C43" w:rsidRDefault="00F12B9A" w:rsidP="008E0082">
            <w:pPr>
              <w:spacing w:after="0"/>
              <w:jc w:val="left"/>
              <w:rPr>
                <w:b/>
                <w:color w:val="FFFFFF" w:themeColor="background1"/>
              </w:rPr>
            </w:pPr>
            <w:r w:rsidRPr="005F3C43">
              <w:rPr>
                <w:b/>
                <w:color w:val="FFFFFF" w:themeColor="background1"/>
              </w:rPr>
              <w:t>ATC-code</w:t>
            </w:r>
          </w:p>
        </w:tc>
        <w:tc>
          <w:tcPr>
            <w:tcW w:w="6939" w:type="dxa"/>
            <w:vAlign w:val="center"/>
          </w:tcPr>
          <w:p w:rsidR="00F12B9A" w:rsidRPr="005F3C43" w:rsidRDefault="00D9646E" w:rsidP="008E0082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83770119"/>
              </w:sdtPr>
              <w:sdtContent>
                <w:r w:rsidR="00F12B9A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F12B9A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12B9A" w:rsidRPr="005F3C43">
                  <w:rPr>
                    <w:rFonts w:asciiTheme="minorHAnsi" w:hAnsiTheme="minorHAnsi" w:cstheme="minorHAnsi"/>
                  </w:rPr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F12B9A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F12B9A" w:rsidRPr="005F3C43" w:rsidRDefault="00A235F6" w:rsidP="008E0082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Commercial</w:t>
            </w:r>
            <w:r w:rsidR="00F12B9A" w:rsidRPr="005F3C43">
              <w:rPr>
                <w:b/>
                <w:color w:val="FFFFFF" w:themeColor="background1"/>
              </w:rPr>
              <w:t xml:space="preserve"> na</w:t>
            </w:r>
            <w:r>
              <w:rPr>
                <w:b/>
                <w:color w:val="FFFFFF" w:themeColor="background1"/>
              </w:rPr>
              <w:t>me</w:t>
            </w:r>
          </w:p>
        </w:tc>
        <w:tc>
          <w:tcPr>
            <w:tcW w:w="6939" w:type="dxa"/>
            <w:vAlign w:val="center"/>
          </w:tcPr>
          <w:p w:rsidR="00F12B9A" w:rsidRPr="005F3C43" w:rsidRDefault="00D9646E" w:rsidP="008E0082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565703"/>
              </w:sdtPr>
              <w:sdtContent>
                <w:r w:rsidR="00F12B9A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F12B9A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12B9A" w:rsidRPr="005F3C43">
                  <w:rPr>
                    <w:rFonts w:asciiTheme="minorHAnsi" w:hAnsiTheme="minorHAnsi" w:cstheme="minorHAnsi"/>
                  </w:rPr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  <w:tr w:rsidR="00F12B9A" w:rsidRPr="005F3C43" w:rsidTr="00E47739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F12B9A" w:rsidRPr="005F3C43" w:rsidRDefault="00A235F6" w:rsidP="008E0082">
            <w:pPr>
              <w:spacing w:after="0"/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Manufacturer</w:t>
            </w:r>
          </w:p>
        </w:tc>
        <w:tc>
          <w:tcPr>
            <w:tcW w:w="6939" w:type="dxa"/>
            <w:vAlign w:val="center"/>
          </w:tcPr>
          <w:p w:rsidR="00F12B9A" w:rsidRPr="005F3C43" w:rsidRDefault="00D9646E" w:rsidP="008E0082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2053810"/>
              </w:sdtPr>
              <w:sdtContent>
                <w:r w:rsidR="00F12B9A"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F12B9A"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="00F12B9A" w:rsidRPr="005F3C43">
                  <w:rPr>
                    <w:rFonts w:asciiTheme="minorHAnsi" w:hAnsiTheme="minorHAnsi" w:cstheme="minorHAnsi"/>
                  </w:rPr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t> </w:t>
                </w:r>
                <w:r w:rsidR="00F12B9A"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:rsidR="00AF417A" w:rsidRDefault="00AF417A" w:rsidP="00AF417A">
      <w:pPr>
        <w:pStyle w:val="Lijstalinea"/>
        <w:ind w:left="1134"/>
        <w:contextualSpacing w:val="0"/>
        <w:rPr>
          <w:b/>
        </w:rPr>
      </w:pPr>
    </w:p>
    <w:p w:rsidR="00A9530D" w:rsidRPr="005F3C43" w:rsidRDefault="00A235F6" w:rsidP="00A235F6">
      <w:pPr>
        <w:pStyle w:val="Lijstalinea"/>
        <w:numPr>
          <w:ilvl w:val="1"/>
          <w:numId w:val="54"/>
        </w:numPr>
        <w:spacing w:before="120"/>
        <w:ind w:left="1134" w:hanging="567"/>
        <w:contextualSpacing w:val="0"/>
        <w:rPr>
          <w:b/>
        </w:rPr>
      </w:pPr>
      <w:r w:rsidRPr="005F3C43">
        <w:rPr>
          <w:b/>
        </w:rPr>
        <w:t>Ho</w:t>
      </w:r>
      <w:r>
        <w:rPr>
          <w:b/>
        </w:rPr>
        <w:t>w does the medicine need to be stored</w:t>
      </w:r>
      <w:r w:rsidR="00A9530D" w:rsidRPr="005F3C43">
        <w:rPr>
          <w:b/>
        </w:rPr>
        <w:t>?</w:t>
      </w:r>
      <w:r w:rsidR="00364A99" w:rsidRPr="005F3C43">
        <w:rPr>
          <w:b/>
        </w:rPr>
        <w:t xml:space="preserve"> </w:t>
      </w:r>
    </w:p>
    <w:p w:rsidR="00F12B9A" w:rsidRPr="005F3C43" w:rsidRDefault="00AF417A" w:rsidP="00A235F6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45001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E0082">
        <w:rPr>
          <w:rFonts w:asciiTheme="minorHAnsi" w:hAnsiTheme="minorHAnsi" w:cstheme="minorHAnsi"/>
        </w:rPr>
        <w:t xml:space="preserve">       </w:t>
      </w:r>
      <w:r w:rsidR="00A235F6">
        <w:rPr>
          <w:rFonts w:asciiTheme="minorHAnsi" w:hAnsiTheme="minorHAnsi" w:cstheme="minorHAnsi"/>
        </w:rPr>
        <w:t>At room temperature</w:t>
      </w:r>
    </w:p>
    <w:p w:rsidR="00F12B9A" w:rsidRPr="005F3C43" w:rsidRDefault="00AF417A" w:rsidP="00A235F6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77497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E0082">
        <w:rPr>
          <w:rFonts w:asciiTheme="minorHAnsi" w:hAnsiTheme="minorHAnsi" w:cstheme="minorHAnsi"/>
        </w:rPr>
        <w:t xml:space="preserve">       </w:t>
      </w:r>
      <w:r w:rsidR="00F12B9A" w:rsidRPr="005F3C43">
        <w:rPr>
          <w:rFonts w:asciiTheme="minorHAnsi" w:hAnsiTheme="minorHAnsi" w:cstheme="minorHAnsi"/>
        </w:rPr>
        <w:t xml:space="preserve">In </w:t>
      </w:r>
      <w:r w:rsidR="00A235F6">
        <w:rPr>
          <w:rFonts w:asciiTheme="minorHAnsi" w:hAnsiTheme="minorHAnsi" w:cstheme="minorHAnsi"/>
        </w:rPr>
        <w:t>the refrigerator</w:t>
      </w:r>
      <w:r w:rsidR="00F12B9A" w:rsidRPr="005F3C43">
        <w:rPr>
          <w:rFonts w:asciiTheme="minorHAnsi" w:hAnsiTheme="minorHAnsi" w:cstheme="minorHAnsi"/>
        </w:rPr>
        <w:t xml:space="preserve"> (2-8°C)</w:t>
      </w:r>
    </w:p>
    <w:p w:rsidR="00F12B9A" w:rsidRPr="005F3C43" w:rsidRDefault="00AF417A" w:rsidP="00A235F6">
      <w:pPr>
        <w:ind w:left="567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76167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008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E0082">
        <w:rPr>
          <w:rFonts w:asciiTheme="minorHAnsi" w:hAnsiTheme="minorHAnsi" w:cstheme="minorHAnsi"/>
        </w:rPr>
        <w:t xml:space="preserve">       </w:t>
      </w:r>
      <w:r w:rsidR="00A235F6">
        <w:rPr>
          <w:rFonts w:asciiTheme="minorHAnsi" w:hAnsiTheme="minorHAnsi" w:cstheme="minorHAnsi"/>
        </w:rPr>
        <w:t>Other</w:t>
      </w:r>
      <w:r w:rsidR="00F12B9A" w:rsidRPr="005F3C43">
        <w:rPr>
          <w:rFonts w:asciiTheme="minorHAnsi" w:hAnsiTheme="minorHAnsi" w:cstheme="minorHAnsi"/>
        </w:rPr>
        <w:t>:</w:t>
      </w:r>
      <w:r w:rsidR="00A235F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77800609"/>
        </w:sdtPr>
        <w:sdtContent>
          <w:r w:rsidR="00A235F6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A235F6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A235F6" w:rsidRPr="005F3C43">
            <w:rPr>
              <w:rFonts w:asciiTheme="minorHAnsi" w:hAnsiTheme="minorHAnsi" w:cstheme="minorHAnsi"/>
            </w:rPr>
          </w:r>
          <w:r w:rsidR="00A235F6" w:rsidRPr="005F3C43">
            <w:rPr>
              <w:rFonts w:asciiTheme="minorHAnsi" w:hAnsiTheme="minorHAnsi" w:cstheme="minorHAnsi"/>
            </w:rPr>
            <w:fldChar w:fldCharType="separate"/>
          </w:r>
          <w:r w:rsidR="00A235F6" w:rsidRPr="005F3C43">
            <w:rPr>
              <w:rFonts w:asciiTheme="minorHAnsi" w:hAnsiTheme="minorHAnsi" w:cstheme="minorHAnsi"/>
            </w:rPr>
            <w:t> </w:t>
          </w:r>
          <w:r w:rsidR="00A235F6" w:rsidRPr="005F3C43">
            <w:rPr>
              <w:rFonts w:asciiTheme="minorHAnsi" w:hAnsiTheme="minorHAnsi" w:cstheme="minorHAnsi"/>
            </w:rPr>
            <w:t> </w:t>
          </w:r>
          <w:r w:rsidR="00A235F6" w:rsidRPr="005F3C43">
            <w:rPr>
              <w:rFonts w:asciiTheme="minorHAnsi" w:hAnsiTheme="minorHAnsi" w:cstheme="minorHAnsi"/>
            </w:rPr>
            <w:t> </w:t>
          </w:r>
          <w:r w:rsidR="00A235F6" w:rsidRPr="005F3C43">
            <w:rPr>
              <w:rFonts w:asciiTheme="minorHAnsi" w:hAnsiTheme="minorHAnsi" w:cstheme="minorHAnsi"/>
            </w:rPr>
            <w:t> </w:t>
          </w:r>
          <w:r w:rsidR="00A235F6" w:rsidRPr="005F3C43">
            <w:rPr>
              <w:rFonts w:asciiTheme="minorHAnsi" w:hAnsiTheme="minorHAnsi" w:cstheme="minorHAnsi"/>
            </w:rPr>
            <w:t> </w:t>
          </w:r>
          <w:r w:rsidR="00A235F6" w:rsidRPr="005F3C43">
            <w:rPr>
              <w:rFonts w:asciiTheme="minorHAnsi" w:hAnsiTheme="minorHAnsi" w:cstheme="minorHAnsi"/>
            </w:rPr>
            <w:fldChar w:fldCharType="end"/>
          </w:r>
        </w:sdtContent>
      </w:sdt>
      <w:r w:rsidR="00A235F6" w:rsidRPr="00A235F6">
        <w:rPr>
          <w:rFonts w:asciiTheme="minorHAnsi" w:hAnsiTheme="minorHAnsi" w:cstheme="minorHAnsi"/>
        </w:rPr>
        <w:t xml:space="preserve">     </w:t>
      </w:r>
      <w:r w:rsidR="00F12B9A" w:rsidRPr="005F3C43">
        <w:rPr>
          <w:rFonts w:asciiTheme="minorHAnsi" w:hAnsiTheme="minorHAnsi" w:cstheme="minorHAnsi"/>
        </w:rPr>
        <w:t xml:space="preserve">      </w:t>
      </w:r>
    </w:p>
    <w:p w:rsidR="00A9530D" w:rsidRPr="00A235F6" w:rsidRDefault="005838CF" w:rsidP="00A235F6">
      <w:pPr>
        <w:pStyle w:val="Lijstalinea"/>
        <w:numPr>
          <w:ilvl w:val="1"/>
          <w:numId w:val="54"/>
        </w:numPr>
        <w:ind w:left="1134" w:hanging="567"/>
        <w:contextualSpacing w:val="0"/>
        <w:rPr>
          <w:b/>
        </w:rPr>
      </w:pPr>
      <w:r>
        <w:rPr>
          <w:b/>
        </w:rPr>
        <w:t>I</w:t>
      </w:r>
      <w:r w:rsidR="00F12B9A" w:rsidRPr="00A235F6">
        <w:rPr>
          <w:b/>
        </w:rPr>
        <w:t xml:space="preserve">s </w:t>
      </w:r>
      <w:r w:rsidR="00A235F6" w:rsidRPr="00A235F6">
        <w:rPr>
          <w:b/>
        </w:rPr>
        <w:t>the medicine ready to use</w:t>
      </w:r>
      <w:r w:rsidR="00F12B9A" w:rsidRPr="00A235F6">
        <w:rPr>
          <w:b/>
        </w:rPr>
        <w:t>?</w:t>
      </w:r>
    </w:p>
    <w:p w:rsidR="00A9530D" w:rsidRPr="005F3C43" w:rsidRDefault="00D9646E" w:rsidP="00A235F6">
      <w:pPr>
        <w:pStyle w:val="Lijstalinea"/>
        <w:spacing w:line="360" w:lineRule="auto"/>
        <w:ind w:left="567"/>
        <w:contextualSpacing w:val="0"/>
      </w:pPr>
      <w:sdt>
        <w:sdtPr>
          <w:id w:val="57163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17A">
            <w:rPr>
              <w:rFonts w:ascii="MS Gothic" w:eastAsia="MS Gothic" w:hAnsi="MS Gothic" w:hint="eastAsia"/>
            </w:rPr>
            <w:t>☐</w:t>
          </w:r>
        </w:sdtContent>
      </w:sdt>
      <w:r w:rsidR="00A9530D" w:rsidRPr="005F3C43">
        <w:t xml:space="preserve"> </w:t>
      </w:r>
      <w:r w:rsidR="004C0FE1" w:rsidRPr="005F3C43">
        <w:t xml:space="preserve">      </w:t>
      </w:r>
      <w:r w:rsidR="00A235F6">
        <w:t>Yes</w:t>
      </w:r>
      <w:r w:rsidR="00F12B9A" w:rsidRPr="005F3C43">
        <w:t xml:space="preserve"> (</w:t>
      </w:r>
      <w:r w:rsidR="00A235F6">
        <w:t>go to question</w:t>
      </w:r>
      <w:r w:rsidR="00F12B9A" w:rsidRPr="005F3C43">
        <w:t xml:space="preserve"> </w:t>
      </w:r>
      <w:r w:rsidR="00CD5702" w:rsidRPr="005F3C43">
        <w:t>9</w:t>
      </w:r>
      <w:r w:rsidR="00F12B9A" w:rsidRPr="005F3C43">
        <w:t>.</w:t>
      </w:r>
      <w:r w:rsidR="00A235F6">
        <w:t>3</w:t>
      </w:r>
      <w:r w:rsidR="00F12B9A" w:rsidRPr="005F3C43">
        <w:t>)</w:t>
      </w:r>
    </w:p>
    <w:p w:rsidR="00A9530D" w:rsidRPr="005F3C43" w:rsidRDefault="00D9646E" w:rsidP="00A235F6">
      <w:pPr>
        <w:pStyle w:val="Lijstalinea"/>
        <w:spacing w:line="360" w:lineRule="auto"/>
        <w:ind w:left="567"/>
        <w:contextualSpacing w:val="0"/>
      </w:pPr>
      <w:sdt>
        <w:sdtPr>
          <w:id w:val="-73006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17A">
            <w:rPr>
              <w:rFonts w:ascii="MS Gothic" w:eastAsia="MS Gothic" w:hAnsi="MS Gothic" w:hint="eastAsia"/>
            </w:rPr>
            <w:t>☐</w:t>
          </w:r>
        </w:sdtContent>
      </w:sdt>
      <w:r w:rsidR="00A9530D" w:rsidRPr="005F3C43">
        <w:t xml:space="preserve"> </w:t>
      </w:r>
      <w:r w:rsidR="004C0FE1" w:rsidRPr="005F3C43">
        <w:t xml:space="preserve">      </w:t>
      </w:r>
      <w:r w:rsidR="00A9530D" w:rsidRPr="005F3C43">
        <w:t>N</w:t>
      </w:r>
      <w:r w:rsidR="00A235F6">
        <w:t>o (go to question 9.2.1)</w:t>
      </w:r>
    </w:p>
    <w:p w:rsidR="00F12B9A" w:rsidRPr="005F3C43" w:rsidRDefault="00A235F6" w:rsidP="00AF417A">
      <w:pPr>
        <w:pStyle w:val="Lijstalinea"/>
        <w:numPr>
          <w:ilvl w:val="2"/>
          <w:numId w:val="54"/>
        </w:numPr>
        <w:ind w:left="1843" w:hanging="709"/>
        <w:contextualSpacing w:val="0"/>
        <w:rPr>
          <w:b/>
        </w:rPr>
      </w:pPr>
      <w:r w:rsidRPr="00A235F6">
        <w:rPr>
          <w:b/>
        </w:rPr>
        <w:t>How does the medicine need to be prepared for administration?</w:t>
      </w:r>
    </w:p>
    <w:p w:rsidR="00F12B9A" w:rsidRPr="005F3C43" w:rsidRDefault="00D9646E" w:rsidP="00AF417A">
      <w:pPr>
        <w:pStyle w:val="Lijstalinea"/>
        <w:ind w:left="1843"/>
        <w:contextualSpacing w:val="0"/>
        <w:rPr>
          <w:b/>
        </w:rPr>
      </w:pPr>
      <w:sdt>
        <w:sdtPr>
          <w:rPr>
            <w:rFonts w:asciiTheme="minorHAnsi" w:hAnsiTheme="minorHAnsi" w:cstheme="minorHAnsi"/>
          </w:rPr>
          <w:id w:val="-7755844"/>
        </w:sdtPr>
        <w:sdtContent>
          <w:r w:rsidR="00F12B9A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F12B9A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F12B9A" w:rsidRPr="005F3C43">
            <w:rPr>
              <w:rFonts w:asciiTheme="minorHAnsi" w:hAnsiTheme="minorHAnsi" w:cstheme="minorHAnsi"/>
            </w:rPr>
          </w:r>
          <w:r w:rsidR="00F12B9A" w:rsidRPr="005F3C43">
            <w:rPr>
              <w:rFonts w:asciiTheme="minorHAnsi" w:hAnsiTheme="minorHAnsi" w:cstheme="minorHAnsi"/>
            </w:rPr>
            <w:fldChar w:fldCharType="separate"/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F12B9A" w:rsidRPr="00A235F6" w:rsidRDefault="00A235F6" w:rsidP="00AF417A">
      <w:pPr>
        <w:pStyle w:val="Lijstalinea"/>
        <w:numPr>
          <w:ilvl w:val="2"/>
          <w:numId w:val="54"/>
        </w:numPr>
        <w:ind w:left="1843" w:hanging="709"/>
        <w:contextualSpacing w:val="0"/>
        <w:rPr>
          <w:b/>
        </w:rPr>
      </w:pPr>
      <w:r w:rsidRPr="00A235F6">
        <w:rPr>
          <w:b/>
        </w:rPr>
        <w:t xml:space="preserve"> Are specific safety measures necessary during the preparation? </w:t>
      </w:r>
    </w:p>
    <w:p w:rsidR="00F12B9A" w:rsidRPr="005F3C43" w:rsidRDefault="00D9646E" w:rsidP="00AF417A">
      <w:pPr>
        <w:pStyle w:val="Lijstalinea"/>
        <w:ind w:left="1843"/>
        <w:contextualSpacing w:val="0"/>
        <w:rPr>
          <w:b/>
        </w:rPr>
      </w:pPr>
      <w:sdt>
        <w:sdtPr>
          <w:rPr>
            <w:rFonts w:asciiTheme="minorHAnsi" w:hAnsiTheme="minorHAnsi" w:cstheme="minorHAnsi"/>
          </w:rPr>
          <w:id w:val="935026420"/>
        </w:sdtPr>
        <w:sdtContent>
          <w:r w:rsidR="00F12B9A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F12B9A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F12B9A" w:rsidRPr="005F3C43">
            <w:rPr>
              <w:rFonts w:asciiTheme="minorHAnsi" w:hAnsiTheme="minorHAnsi" w:cstheme="minorHAnsi"/>
            </w:rPr>
          </w:r>
          <w:r w:rsidR="00F12B9A" w:rsidRPr="005F3C43">
            <w:rPr>
              <w:rFonts w:asciiTheme="minorHAnsi" w:hAnsiTheme="minorHAnsi" w:cstheme="minorHAnsi"/>
            </w:rPr>
            <w:fldChar w:fldCharType="separate"/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F12B9A" w:rsidRPr="005F3C43" w:rsidRDefault="00A235F6" w:rsidP="00AF417A">
      <w:pPr>
        <w:pStyle w:val="Lijstalinea"/>
        <w:numPr>
          <w:ilvl w:val="2"/>
          <w:numId w:val="54"/>
        </w:numPr>
        <w:ind w:left="1843" w:hanging="709"/>
        <w:contextualSpacing w:val="0"/>
        <w:rPr>
          <w:b/>
        </w:rPr>
      </w:pPr>
      <w:r w:rsidRPr="00A235F6">
        <w:rPr>
          <w:b/>
        </w:rPr>
        <w:t>What is the shelf life of the medicine after preparation for administration</w:t>
      </w:r>
      <w:r w:rsidR="00F12B9A" w:rsidRPr="005F3C43">
        <w:rPr>
          <w:b/>
        </w:rPr>
        <w:t>?</w:t>
      </w:r>
    </w:p>
    <w:p w:rsidR="000F4931" w:rsidRPr="00FA5616" w:rsidRDefault="00D9646E" w:rsidP="00FA5616">
      <w:pPr>
        <w:pStyle w:val="Lijstalinea"/>
        <w:ind w:left="1843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750313"/>
        </w:sdtPr>
        <w:sdtContent>
          <w:r w:rsidR="00F12B9A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F12B9A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F12B9A" w:rsidRPr="005F3C43">
            <w:rPr>
              <w:rFonts w:asciiTheme="minorHAnsi" w:hAnsiTheme="minorHAnsi" w:cstheme="minorHAnsi"/>
            </w:rPr>
          </w:r>
          <w:r w:rsidR="00F12B9A" w:rsidRPr="005F3C43">
            <w:rPr>
              <w:rFonts w:asciiTheme="minorHAnsi" w:hAnsiTheme="minorHAnsi" w:cstheme="minorHAnsi"/>
            </w:rPr>
            <w:fldChar w:fldCharType="separate"/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F12B9A" w:rsidRPr="005F3C43" w:rsidRDefault="00A235F6" w:rsidP="00AF417A">
      <w:pPr>
        <w:pStyle w:val="Lijstalinea"/>
        <w:numPr>
          <w:ilvl w:val="1"/>
          <w:numId w:val="54"/>
        </w:numPr>
        <w:ind w:left="1134" w:hanging="567"/>
        <w:contextualSpacing w:val="0"/>
        <w:rPr>
          <w:b/>
        </w:rPr>
      </w:pPr>
      <w:r>
        <w:rPr>
          <w:b/>
        </w:rPr>
        <w:lastRenderedPageBreak/>
        <w:t>Describe the dosage and administration method</w:t>
      </w:r>
    </w:p>
    <w:p w:rsidR="00F12B9A" w:rsidRDefault="00D9646E" w:rsidP="00AF417A">
      <w:pPr>
        <w:pStyle w:val="Lijstalinea"/>
        <w:ind w:left="1134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0555061"/>
        </w:sdtPr>
        <w:sdtContent>
          <w:r w:rsidR="00F12B9A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F12B9A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F12B9A" w:rsidRPr="005F3C43">
            <w:rPr>
              <w:rFonts w:asciiTheme="minorHAnsi" w:hAnsiTheme="minorHAnsi" w:cstheme="minorHAnsi"/>
            </w:rPr>
          </w:r>
          <w:r w:rsidR="00F12B9A" w:rsidRPr="005F3C43">
            <w:rPr>
              <w:rFonts w:asciiTheme="minorHAnsi" w:hAnsiTheme="minorHAnsi" w:cstheme="minorHAnsi"/>
            </w:rPr>
            <w:fldChar w:fldCharType="separate"/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t> </w:t>
          </w:r>
          <w:r w:rsidR="00F12B9A" w:rsidRPr="005F3C43">
            <w:rPr>
              <w:rFonts w:asciiTheme="minorHAnsi" w:hAnsiTheme="minorHAnsi" w:cstheme="minorHAnsi"/>
            </w:rPr>
            <w:fldChar w:fldCharType="end"/>
          </w:r>
        </w:sdtContent>
      </w:sdt>
    </w:p>
    <w:p w:rsidR="000F4931" w:rsidRPr="00AF417A" w:rsidRDefault="000F4931" w:rsidP="00FA5616">
      <w:pPr>
        <w:pStyle w:val="Lijstalinea"/>
        <w:ind w:left="1134"/>
        <w:contextualSpacing w:val="0"/>
        <w:rPr>
          <w:rFonts w:asciiTheme="minorHAnsi" w:hAnsiTheme="minorHAnsi" w:cstheme="minorHAnsi"/>
        </w:rPr>
      </w:pPr>
    </w:p>
    <w:p w:rsidR="00F12B9A" w:rsidRPr="00A235F6" w:rsidRDefault="00A235F6" w:rsidP="00A235F6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</w:rPr>
      </w:pPr>
      <w:r w:rsidRPr="0053730C">
        <w:rPr>
          <w:b/>
        </w:rPr>
        <w:t xml:space="preserve">What are the expectations from the pharmacy regarding this </w:t>
      </w:r>
      <w:r w:rsidR="00F12B9A" w:rsidRPr="00A235F6">
        <w:rPr>
          <w:b/>
        </w:rPr>
        <w:t xml:space="preserve">MNP </w:t>
      </w:r>
      <w:r>
        <w:rPr>
          <w:b/>
        </w:rPr>
        <w:t>or</w:t>
      </w:r>
      <w:r w:rsidR="00F12B9A" w:rsidRPr="00A235F6">
        <w:rPr>
          <w:b/>
        </w:rPr>
        <w:t xml:space="preserve"> CUP?</w:t>
      </w:r>
    </w:p>
    <w:p w:rsidR="00F12B9A" w:rsidRPr="005F3C43" w:rsidRDefault="00D9646E" w:rsidP="00A235F6">
      <w:pPr>
        <w:ind w:left="567" w:hanging="567"/>
        <w:rPr>
          <w:rFonts w:asciiTheme="minorHAnsi" w:hAnsiTheme="minorHAnsi" w:cstheme="minorHAnsi"/>
        </w:rPr>
      </w:pPr>
      <w:sdt>
        <w:sdtPr>
          <w:id w:val="-208967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17A">
            <w:rPr>
              <w:rFonts w:ascii="MS Gothic" w:eastAsia="MS Gothic" w:hAnsi="MS Gothic" w:hint="eastAsia"/>
            </w:rPr>
            <w:t>☐</w:t>
          </w:r>
        </w:sdtContent>
      </w:sdt>
      <w:r w:rsidR="00F12B9A" w:rsidRPr="005F3C43">
        <w:t xml:space="preserve">    </w:t>
      </w:r>
      <w:r w:rsidR="00A235F6">
        <w:t xml:space="preserve"> </w:t>
      </w:r>
      <w:r w:rsidR="00AF417A">
        <w:t xml:space="preserve">  </w:t>
      </w:r>
      <w:r w:rsidR="00A235F6" w:rsidRPr="005F3C43">
        <w:rPr>
          <w:rFonts w:asciiTheme="minorHAnsi" w:hAnsiTheme="minorHAnsi" w:cstheme="minorHAnsi"/>
        </w:rPr>
        <w:t xml:space="preserve">Transit </w:t>
      </w:r>
      <w:r w:rsidR="00A235F6">
        <w:rPr>
          <w:rFonts w:asciiTheme="minorHAnsi" w:hAnsiTheme="minorHAnsi" w:cstheme="minorHAnsi"/>
        </w:rPr>
        <w:t xml:space="preserve">of the medicine. </w:t>
      </w:r>
      <w:r w:rsidR="00A235F6" w:rsidRPr="00225451">
        <w:rPr>
          <w:rFonts w:asciiTheme="minorHAnsi" w:hAnsiTheme="minorHAnsi" w:cstheme="minorHAnsi"/>
        </w:rPr>
        <w:t xml:space="preserve">After delivery of the medication, the pharmacy </w:t>
      </w:r>
      <w:r w:rsidR="00A235F6">
        <w:rPr>
          <w:rFonts w:asciiTheme="minorHAnsi" w:hAnsiTheme="minorHAnsi" w:cstheme="minorHAnsi"/>
        </w:rPr>
        <w:t>needs to contact:</w:t>
      </w:r>
    </w:p>
    <w:p w:rsidR="00F12B9A" w:rsidRPr="005F3C43" w:rsidRDefault="00AF417A" w:rsidP="00A235F6">
      <w:pPr>
        <w:pStyle w:val="Lijstalinea"/>
        <w:ind w:left="567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53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43">
            <w:rPr>
              <w:rFonts w:ascii="MS Gothic" w:eastAsia="MS Gothic" w:hAnsi="MS Gothic" w:cstheme="minorHAnsi"/>
            </w:rPr>
            <w:t>☐</w:t>
          </w:r>
        </w:sdtContent>
      </w:sdt>
      <w:r w:rsidRPr="005F3C43">
        <w:rPr>
          <w:rFonts w:asciiTheme="minorHAnsi" w:hAnsiTheme="minorHAnsi" w:cstheme="minorHAnsi"/>
        </w:rPr>
        <w:t xml:space="preserve"> </w:t>
      </w:r>
      <w:r w:rsidR="00A235F6">
        <w:rPr>
          <w:rFonts w:asciiTheme="minorHAnsi" w:hAnsiTheme="minorHAnsi" w:cstheme="minorHAnsi"/>
        </w:rPr>
        <w:t>Physician</w:t>
      </w:r>
      <w:r w:rsidR="00F12B9A" w:rsidRPr="005F3C43">
        <w:rPr>
          <w:rFonts w:asciiTheme="minorHAnsi" w:hAnsiTheme="minorHAnsi" w:cstheme="minorHAnsi"/>
        </w:rPr>
        <w:t>, contact</w:t>
      </w:r>
      <w:r w:rsidR="00A235F6">
        <w:rPr>
          <w:rFonts w:asciiTheme="minorHAnsi" w:hAnsiTheme="minorHAnsi" w:cstheme="minorHAnsi"/>
        </w:rPr>
        <w:t xml:space="preserve"> information</w:t>
      </w:r>
      <w:r w:rsidR="00F12B9A" w:rsidRPr="005F3C43">
        <w:rPr>
          <w:rFonts w:asciiTheme="minorHAnsi" w:hAnsiTheme="minorHAnsi" w:cstheme="minorHAnsi"/>
        </w:rPr>
        <w:t>:</w:t>
      </w:r>
      <w:r w:rsidR="00CD5702" w:rsidRPr="005F3C4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84202806"/>
        </w:sdtPr>
        <w:sdtContent>
          <w:r w:rsidR="00CD5702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CD5702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CD5702" w:rsidRPr="005F3C43">
            <w:rPr>
              <w:rFonts w:asciiTheme="minorHAnsi" w:hAnsiTheme="minorHAnsi" w:cstheme="minorHAnsi"/>
            </w:rPr>
          </w:r>
          <w:r w:rsidR="00CD5702" w:rsidRPr="005F3C43">
            <w:rPr>
              <w:rFonts w:asciiTheme="minorHAnsi" w:hAnsiTheme="minorHAnsi" w:cstheme="minorHAnsi"/>
            </w:rPr>
            <w:fldChar w:fldCharType="separate"/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fldChar w:fldCharType="end"/>
          </w:r>
        </w:sdtContent>
      </w:sdt>
      <w:r w:rsidR="00F12B9A" w:rsidRPr="005F3C43">
        <w:rPr>
          <w:rFonts w:asciiTheme="minorHAnsi" w:hAnsiTheme="minorHAnsi" w:cstheme="minorHAnsi"/>
        </w:rPr>
        <w:t xml:space="preserve">      </w:t>
      </w:r>
    </w:p>
    <w:p w:rsidR="00F12B9A" w:rsidRPr="005F3C43" w:rsidRDefault="00AF417A" w:rsidP="00A235F6">
      <w:pPr>
        <w:ind w:left="851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287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43">
            <w:rPr>
              <w:rFonts w:ascii="MS Gothic" w:eastAsia="MS Gothic" w:hAnsi="MS Gothic" w:cstheme="minorHAnsi"/>
            </w:rPr>
            <w:t>☐</w:t>
          </w:r>
        </w:sdtContent>
      </w:sdt>
      <w:r w:rsidRPr="005F3C43">
        <w:rPr>
          <w:rFonts w:asciiTheme="minorHAnsi" w:hAnsiTheme="minorHAnsi" w:cstheme="minorHAnsi"/>
        </w:rPr>
        <w:t xml:space="preserve"> </w:t>
      </w:r>
      <w:r w:rsidR="00F12B9A" w:rsidRPr="005F3C43">
        <w:rPr>
          <w:rFonts w:asciiTheme="minorHAnsi" w:hAnsiTheme="minorHAnsi" w:cstheme="minorHAnsi"/>
        </w:rPr>
        <w:t>Secretar</w:t>
      </w:r>
      <w:r w:rsidR="00A235F6">
        <w:rPr>
          <w:rFonts w:asciiTheme="minorHAnsi" w:hAnsiTheme="minorHAnsi" w:cstheme="minorHAnsi"/>
        </w:rPr>
        <w:t>y</w:t>
      </w:r>
      <w:r w:rsidR="00F12B9A" w:rsidRPr="005F3C43">
        <w:rPr>
          <w:rFonts w:asciiTheme="minorHAnsi" w:hAnsiTheme="minorHAnsi" w:cstheme="minorHAnsi"/>
        </w:rPr>
        <w:t>, contact</w:t>
      </w:r>
      <w:r w:rsidR="00A235F6">
        <w:rPr>
          <w:rFonts w:asciiTheme="minorHAnsi" w:hAnsiTheme="minorHAnsi" w:cstheme="minorHAnsi"/>
        </w:rPr>
        <w:t xml:space="preserve"> information</w:t>
      </w:r>
      <w:r w:rsidR="00CD5702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345918031"/>
        </w:sdtPr>
        <w:sdtContent>
          <w:r w:rsidR="00CD5702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CD5702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CD5702" w:rsidRPr="005F3C43">
            <w:rPr>
              <w:rFonts w:asciiTheme="minorHAnsi" w:hAnsiTheme="minorHAnsi" w:cstheme="minorHAnsi"/>
            </w:rPr>
          </w:r>
          <w:r w:rsidR="00CD5702" w:rsidRPr="005F3C43">
            <w:rPr>
              <w:rFonts w:asciiTheme="minorHAnsi" w:hAnsiTheme="minorHAnsi" w:cstheme="minorHAnsi"/>
            </w:rPr>
            <w:fldChar w:fldCharType="separate"/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fldChar w:fldCharType="end"/>
          </w:r>
        </w:sdtContent>
      </w:sdt>
      <w:r w:rsidR="00CD5702" w:rsidRPr="005F3C43">
        <w:rPr>
          <w:rFonts w:asciiTheme="minorHAnsi" w:hAnsiTheme="minorHAnsi" w:cstheme="minorHAnsi"/>
        </w:rPr>
        <w:t xml:space="preserve">      </w:t>
      </w:r>
      <w:r w:rsidR="00F12B9A" w:rsidRPr="005F3C43">
        <w:rPr>
          <w:rFonts w:asciiTheme="minorHAnsi" w:hAnsiTheme="minorHAnsi" w:cstheme="minorHAnsi"/>
        </w:rPr>
        <w:t xml:space="preserve">      </w:t>
      </w:r>
    </w:p>
    <w:p w:rsidR="00F12B9A" w:rsidRPr="005F3C43" w:rsidRDefault="00AF417A" w:rsidP="00A235F6">
      <w:pPr>
        <w:ind w:left="851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5132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43">
            <w:rPr>
              <w:rFonts w:ascii="MS Gothic" w:eastAsia="MS Gothic" w:hAnsi="MS Gothic" w:cstheme="minorHAnsi"/>
            </w:rPr>
            <w:t>☐</w:t>
          </w:r>
        </w:sdtContent>
      </w:sdt>
      <w:r w:rsidRPr="005F3C43">
        <w:rPr>
          <w:rFonts w:asciiTheme="minorHAnsi" w:hAnsiTheme="minorHAnsi" w:cstheme="minorHAnsi"/>
        </w:rPr>
        <w:t xml:space="preserve"> </w:t>
      </w:r>
      <w:r w:rsidR="00A235F6">
        <w:rPr>
          <w:rFonts w:asciiTheme="minorHAnsi" w:hAnsiTheme="minorHAnsi" w:cstheme="minorHAnsi"/>
        </w:rPr>
        <w:t>Nurse</w:t>
      </w:r>
      <w:r w:rsidR="00F12B9A" w:rsidRPr="005F3C43">
        <w:rPr>
          <w:rFonts w:asciiTheme="minorHAnsi" w:hAnsiTheme="minorHAnsi" w:cstheme="minorHAnsi"/>
        </w:rPr>
        <w:t>, contact</w:t>
      </w:r>
      <w:r w:rsidR="00A235F6">
        <w:rPr>
          <w:rFonts w:asciiTheme="minorHAnsi" w:hAnsiTheme="minorHAnsi" w:cstheme="minorHAnsi"/>
        </w:rPr>
        <w:t xml:space="preserve"> information</w:t>
      </w:r>
      <w:r w:rsidR="00CD5702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532699367"/>
        </w:sdtPr>
        <w:sdtContent>
          <w:r w:rsidR="00CD5702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CD5702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CD5702" w:rsidRPr="005F3C43">
            <w:rPr>
              <w:rFonts w:asciiTheme="minorHAnsi" w:hAnsiTheme="minorHAnsi" w:cstheme="minorHAnsi"/>
            </w:rPr>
          </w:r>
          <w:r w:rsidR="00CD5702" w:rsidRPr="005F3C43">
            <w:rPr>
              <w:rFonts w:asciiTheme="minorHAnsi" w:hAnsiTheme="minorHAnsi" w:cstheme="minorHAnsi"/>
            </w:rPr>
            <w:fldChar w:fldCharType="separate"/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fldChar w:fldCharType="end"/>
          </w:r>
        </w:sdtContent>
      </w:sdt>
      <w:r w:rsidR="00CD5702" w:rsidRPr="005F3C43">
        <w:rPr>
          <w:rFonts w:asciiTheme="minorHAnsi" w:hAnsiTheme="minorHAnsi" w:cstheme="minorHAnsi"/>
        </w:rPr>
        <w:t xml:space="preserve">      </w:t>
      </w:r>
      <w:r w:rsidR="00F12B9A" w:rsidRPr="005F3C43">
        <w:rPr>
          <w:rFonts w:asciiTheme="minorHAnsi" w:hAnsiTheme="minorHAnsi" w:cstheme="minorHAnsi"/>
        </w:rPr>
        <w:t xml:space="preserve">     </w:t>
      </w:r>
    </w:p>
    <w:p w:rsidR="00CD5702" w:rsidRDefault="00AF417A" w:rsidP="00A235F6">
      <w:pPr>
        <w:ind w:left="851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521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3C43">
            <w:rPr>
              <w:rFonts w:ascii="MS Gothic" w:eastAsia="MS Gothic" w:hAnsi="MS Gothic" w:cstheme="minorHAnsi"/>
            </w:rPr>
            <w:t>☐</w:t>
          </w:r>
        </w:sdtContent>
      </w:sdt>
      <w:r w:rsidRPr="005F3C43">
        <w:rPr>
          <w:rFonts w:asciiTheme="minorHAnsi" w:hAnsiTheme="minorHAnsi" w:cstheme="minorHAnsi"/>
        </w:rPr>
        <w:t xml:space="preserve"> </w:t>
      </w:r>
      <w:r w:rsidR="00A235F6">
        <w:rPr>
          <w:rFonts w:asciiTheme="minorHAnsi" w:hAnsiTheme="minorHAnsi" w:cstheme="minorHAnsi"/>
        </w:rPr>
        <w:t>Other</w:t>
      </w:r>
      <w:r w:rsidR="00F12B9A" w:rsidRPr="005F3C43">
        <w:rPr>
          <w:rFonts w:asciiTheme="minorHAnsi" w:hAnsiTheme="minorHAnsi" w:cstheme="minorHAnsi"/>
        </w:rPr>
        <w:t>, contact</w:t>
      </w:r>
      <w:r w:rsidR="00A235F6">
        <w:rPr>
          <w:rFonts w:asciiTheme="minorHAnsi" w:hAnsiTheme="minorHAnsi" w:cstheme="minorHAnsi"/>
        </w:rPr>
        <w:t xml:space="preserve"> information</w:t>
      </w:r>
      <w:r w:rsidR="00CD5702" w:rsidRPr="005F3C4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321041103"/>
        </w:sdtPr>
        <w:sdtContent>
          <w:r w:rsidR="00CD5702" w:rsidRPr="005F3C43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CD5702" w:rsidRPr="005F3C43">
            <w:rPr>
              <w:rFonts w:asciiTheme="minorHAnsi" w:hAnsiTheme="minorHAnsi" w:cstheme="minorHAnsi"/>
            </w:rPr>
            <w:instrText xml:space="preserve"> FORMTEXT </w:instrText>
          </w:r>
          <w:r w:rsidR="00CD5702" w:rsidRPr="005F3C43">
            <w:rPr>
              <w:rFonts w:asciiTheme="minorHAnsi" w:hAnsiTheme="minorHAnsi" w:cstheme="minorHAnsi"/>
            </w:rPr>
          </w:r>
          <w:r w:rsidR="00CD5702" w:rsidRPr="005F3C43">
            <w:rPr>
              <w:rFonts w:asciiTheme="minorHAnsi" w:hAnsiTheme="minorHAnsi" w:cstheme="minorHAnsi"/>
            </w:rPr>
            <w:fldChar w:fldCharType="separate"/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t> </w:t>
          </w:r>
          <w:r w:rsidR="00CD5702" w:rsidRPr="005F3C43">
            <w:rPr>
              <w:rFonts w:asciiTheme="minorHAnsi" w:hAnsiTheme="minorHAnsi" w:cstheme="minorHAnsi"/>
            </w:rPr>
            <w:fldChar w:fldCharType="end"/>
          </w:r>
        </w:sdtContent>
      </w:sdt>
      <w:r w:rsidR="00CD5702" w:rsidRPr="005F3C43">
        <w:rPr>
          <w:rFonts w:asciiTheme="minorHAnsi" w:hAnsiTheme="minorHAnsi" w:cstheme="minorHAnsi"/>
        </w:rPr>
        <w:t xml:space="preserve">      </w:t>
      </w:r>
      <w:r w:rsidR="00F12B9A" w:rsidRPr="005F3C43">
        <w:rPr>
          <w:rFonts w:asciiTheme="minorHAnsi" w:hAnsiTheme="minorHAnsi" w:cstheme="minorHAnsi"/>
        </w:rPr>
        <w:t xml:space="preserve">     </w:t>
      </w:r>
    </w:p>
    <w:p w:rsidR="005838CF" w:rsidRPr="005F3C43" w:rsidRDefault="005838CF" w:rsidP="00A235F6">
      <w:pPr>
        <w:ind w:left="851" w:hanging="284"/>
        <w:rPr>
          <w:rFonts w:asciiTheme="minorHAnsi" w:hAnsiTheme="minorHAnsi" w:cstheme="minorHAnsi"/>
        </w:rPr>
      </w:pPr>
    </w:p>
    <w:p w:rsidR="00CD5702" w:rsidRPr="005F3C43" w:rsidRDefault="00D9646E" w:rsidP="00A235F6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1456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02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CD5702" w:rsidRPr="005F3C43">
        <w:rPr>
          <w:rFonts w:asciiTheme="minorHAnsi" w:hAnsiTheme="minorHAnsi" w:cstheme="minorHAnsi"/>
        </w:rPr>
        <w:t xml:space="preserve">       </w:t>
      </w:r>
      <w:r w:rsidR="00A235F6" w:rsidRPr="005F3C43">
        <w:rPr>
          <w:rFonts w:asciiTheme="minorHAnsi" w:hAnsiTheme="minorHAnsi" w:cstheme="minorHAnsi"/>
        </w:rPr>
        <w:t xml:space="preserve">Monitoring </w:t>
      </w:r>
      <w:r w:rsidR="00A235F6">
        <w:rPr>
          <w:rFonts w:asciiTheme="minorHAnsi" w:hAnsiTheme="minorHAnsi" w:cstheme="minorHAnsi"/>
        </w:rPr>
        <w:t>of the storage temperature of the medicine or implant/medical device</w:t>
      </w:r>
    </w:p>
    <w:p w:rsidR="00CD5702" w:rsidRPr="005F3C43" w:rsidRDefault="00D9646E" w:rsidP="00CD5702">
      <w:pPr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260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02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CD5702" w:rsidRPr="005F3C43">
        <w:rPr>
          <w:rFonts w:asciiTheme="minorHAnsi" w:hAnsiTheme="minorHAnsi" w:cstheme="minorHAnsi"/>
        </w:rPr>
        <w:t xml:space="preserve"> Via </w:t>
      </w:r>
      <w:r w:rsidR="00A235F6">
        <w:rPr>
          <w:rFonts w:asciiTheme="minorHAnsi" w:hAnsiTheme="minorHAnsi" w:cstheme="minorHAnsi"/>
        </w:rPr>
        <w:t>the</w:t>
      </w:r>
      <w:r w:rsidR="00CD5702" w:rsidRPr="005F3C43">
        <w:rPr>
          <w:rFonts w:asciiTheme="minorHAnsi" w:hAnsiTheme="minorHAnsi" w:cstheme="minorHAnsi"/>
        </w:rPr>
        <w:t xml:space="preserve"> central system</w:t>
      </w:r>
    </w:p>
    <w:p w:rsidR="0058597C" w:rsidRDefault="00D9646E" w:rsidP="00CD5702">
      <w:pPr>
        <w:ind w:left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3022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702" w:rsidRPr="005F3C43">
            <w:rPr>
              <w:rFonts w:ascii="MS Gothic" w:eastAsia="MS Gothic" w:hAnsi="MS Gothic" w:cstheme="minorHAnsi"/>
            </w:rPr>
            <w:t>☐</w:t>
          </w:r>
        </w:sdtContent>
      </w:sdt>
      <w:r w:rsidR="00CD5702" w:rsidRPr="005F3C43">
        <w:rPr>
          <w:rFonts w:asciiTheme="minorHAnsi" w:hAnsiTheme="minorHAnsi" w:cstheme="minorHAnsi"/>
        </w:rPr>
        <w:t xml:space="preserve"> </w:t>
      </w:r>
      <w:r w:rsidR="00A235F6">
        <w:rPr>
          <w:rFonts w:asciiTheme="minorHAnsi" w:hAnsiTheme="minorHAnsi" w:cstheme="minorHAnsi"/>
        </w:rPr>
        <w:t>With a study specific temperature logger (provided by the principal investigator or sponsor)</w:t>
      </w:r>
      <w:r w:rsidR="00CD5702" w:rsidRPr="005F3C43">
        <w:rPr>
          <w:rFonts w:asciiTheme="minorHAnsi" w:hAnsiTheme="minorHAnsi" w:cstheme="minorHAnsi"/>
        </w:rPr>
        <w:t xml:space="preserve"> </w:t>
      </w:r>
    </w:p>
    <w:p w:rsidR="00A235F6" w:rsidRPr="005F3C43" w:rsidRDefault="00A235F6">
      <w:pPr>
        <w:ind w:left="567"/>
        <w:rPr>
          <w:rFonts w:asciiTheme="minorHAnsi" w:hAnsiTheme="minorHAnsi" w:cstheme="minorHAnsi"/>
        </w:rPr>
      </w:pPr>
    </w:p>
    <w:tbl>
      <w:tblPr>
        <w:tblStyle w:val="Tabelraster"/>
        <w:tblW w:w="9639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CD5702" w:rsidRPr="00A235F6" w:rsidTr="00E47739">
        <w:trPr>
          <w:trHeight w:val="397"/>
        </w:trPr>
        <w:tc>
          <w:tcPr>
            <w:tcW w:w="9628" w:type="dxa"/>
            <w:shd w:val="clear" w:color="auto" w:fill="00B9C6"/>
            <w:vAlign w:val="center"/>
          </w:tcPr>
          <w:p w:rsidR="00CD5702" w:rsidRPr="00A235F6" w:rsidRDefault="00A235F6" w:rsidP="00CD5702">
            <w:pPr>
              <w:spacing w:after="0"/>
              <w:jc w:val="left"/>
              <w:rPr>
                <w:b/>
              </w:rPr>
            </w:pPr>
            <w:r>
              <w:rPr>
                <w:b/>
                <w:color w:val="FFFFFF" w:themeColor="background1"/>
              </w:rPr>
              <w:t>Additional</w:t>
            </w:r>
            <w:r w:rsidR="00CD5702" w:rsidRPr="00A235F6">
              <w:rPr>
                <w:b/>
                <w:color w:val="FFFFFF" w:themeColor="background1"/>
              </w:rPr>
              <w:t xml:space="preserve"> </w:t>
            </w:r>
            <w:r w:rsidRPr="00A235F6">
              <w:rPr>
                <w:b/>
                <w:color w:val="FFFFFF" w:themeColor="background1"/>
              </w:rPr>
              <w:t>information for the pharmacy</w:t>
            </w:r>
            <w:r w:rsidR="00CD5702" w:rsidRPr="00A235F6">
              <w:rPr>
                <w:b/>
                <w:color w:val="FFFFFF" w:themeColor="background1"/>
              </w:rPr>
              <w:t xml:space="preserve"> </w:t>
            </w:r>
          </w:p>
        </w:tc>
      </w:tr>
      <w:tr w:rsidR="00CD5702" w:rsidRPr="00A235F6" w:rsidTr="00E47739">
        <w:trPr>
          <w:trHeight w:val="397"/>
        </w:trPr>
        <w:tc>
          <w:tcPr>
            <w:tcW w:w="9628" w:type="dxa"/>
            <w:vAlign w:val="center"/>
          </w:tcPr>
          <w:p w:rsidR="00CD5702" w:rsidRDefault="00AF417A" w:rsidP="00AF417A">
            <w:pPr>
              <w:spacing w:before="120" w:after="0"/>
              <w:jc w:val="left"/>
            </w:pPr>
            <w:sdt>
              <w:sdtPr>
                <w:rPr>
                  <w:rFonts w:asciiTheme="minorHAnsi" w:hAnsiTheme="minorHAnsi" w:cstheme="minorHAnsi"/>
                </w:rPr>
                <w:id w:val="396014000"/>
              </w:sdtPr>
              <w:sdtContent>
                <w:r w:rsidRPr="005F3C43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5F3C43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5F3C43">
                  <w:rPr>
                    <w:rFonts w:asciiTheme="minorHAnsi" w:hAnsiTheme="minorHAnsi" w:cstheme="minorHAnsi"/>
                  </w:rPr>
                </w:r>
                <w:r w:rsidRPr="005F3C43">
                  <w:rPr>
                    <w:rFonts w:asciiTheme="minorHAnsi" w:hAnsiTheme="minorHAnsi" w:cstheme="minorHAnsi"/>
                  </w:rPr>
                  <w:fldChar w:fldCharType="separate"/>
                </w:r>
                <w:r w:rsidRPr="005F3C43">
                  <w:rPr>
                    <w:rFonts w:asciiTheme="minorHAnsi" w:hAnsiTheme="minorHAnsi" w:cstheme="minorHAnsi"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</w:rPr>
                  <w:t> </w:t>
                </w:r>
                <w:r w:rsidRPr="005F3C43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  <w:r w:rsidRPr="005F3C43">
              <w:rPr>
                <w:rFonts w:asciiTheme="minorHAnsi" w:hAnsiTheme="minorHAnsi" w:cstheme="minorHAnsi"/>
              </w:rPr>
              <w:t xml:space="preserve">           </w:t>
            </w:r>
          </w:p>
          <w:p w:rsidR="0058597C" w:rsidRDefault="0058597C" w:rsidP="00CD5702">
            <w:pPr>
              <w:spacing w:after="0"/>
              <w:jc w:val="left"/>
            </w:pPr>
          </w:p>
          <w:p w:rsidR="0058597C" w:rsidRDefault="0058597C" w:rsidP="00CD5702">
            <w:pPr>
              <w:spacing w:after="0"/>
              <w:jc w:val="left"/>
            </w:pPr>
          </w:p>
          <w:p w:rsidR="0058597C" w:rsidRPr="00A235F6" w:rsidRDefault="0058597C" w:rsidP="00CD5702">
            <w:pPr>
              <w:spacing w:after="0"/>
              <w:jc w:val="left"/>
            </w:pPr>
          </w:p>
        </w:tc>
      </w:tr>
    </w:tbl>
    <w:p w:rsidR="00550D98" w:rsidRPr="00A235F6" w:rsidRDefault="00550D98" w:rsidP="00550D98"/>
    <w:p w:rsidR="00550D98" w:rsidRPr="00A235F6" w:rsidRDefault="00550D98" w:rsidP="00F92CF2"/>
    <w:p w:rsidR="00550D98" w:rsidRPr="00A235F6" w:rsidRDefault="00550D98" w:rsidP="00F92CF2"/>
    <w:p w:rsidR="00B91A3F" w:rsidRPr="00A235F6" w:rsidRDefault="00B91A3F"/>
    <w:sectPr w:rsidR="00B91A3F" w:rsidRPr="00A235F6" w:rsidSect="00AC0325">
      <w:headerReference w:type="default" r:id="rId9"/>
      <w:footerReference w:type="default" r:id="rId10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6E" w:rsidRDefault="00D9646E" w:rsidP="006E3E33">
      <w:r>
        <w:separator/>
      </w:r>
    </w:p>
  </w:endnote>
  <w:endnote w:type="continuationSeparator" w:id="0">
    <w:p w:rsidR="00D9646E" w:rsidRDefault="00D9646E" w:rsidP="006E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969"/>
      <w:gridCol w:w="2835"/>
    </w:tblGrid>
    <w:tr w:rsidR="00D9646E" w:rsidRPr="00630639" w:rsidTr="00823C80">
      <w:tc>
        <w:tcPr>
          <w:tcW w:w="2835" w:type="dxa"/>
        </w:tcPr>
        <w:p w:rsidR="00D9646E" w:rsidDel="00295647" w:rsidRDefault="00D9646E" w:rsidP="0070292E">
          <w:pPr>
            <w:pStyle w:val="Voettekst"/>
            <w:spacing w:after="0"/>
            <w:jc w:val="left"/>
          </w:pPr>
        </w:p>
      </w:tc>
      <w:tc>
        <w:tcPr>
          <w:tcW w:w="3969" w:type="dxa"/>
          <w:vAlign w:val="center"/>
        </w:tcPr>
        <w:p w:rsidR="00D9646E" w:rsidRDefault="00D9646E" w:rsidP="009F3858">
          <w:pPr>
            <w:pStyle w:val="Voettekst"/>
            <w:spacing w:after="0"/>
            <w:jc w:val="center"/>
          </w:pPr>
        </w:p>
      </w:tc>
      <w:tc>
        <w:tcPr>
          <w:tcW w:w="2835" w:type="dxa"/>
        </w:tcPr>
        <w:sdt>
          <w:sdtPr>
            <w:rPr>
              <w:sz w:val="20"/>
              <w:szCs w:val="20"/>
            </w:rPr>
            <w:id w:val="-481998986"/>
            <w:docPartObj>
              <w:docPartGallery w:val="Page Numbers (Top of Page)"/>
              <w:docPartUnique/>
            </w:docPartObj>
          </w:sdtPr>
          <w:sdtContent>
            <w:p w:rsidR="00D9646E" w:rsidRPr="00E47739" w:rsidRDefault="00D9646E" w:rsidP="000D2574">
              <w:pPr>
                <w:pStyle w:val="Voettekst"/>
                <w:spacing w:after="0"/>
                <w:jc w:val="right"/>
                <w:rPr>
                  <w:bCs/>
                  <w:sz w:val="20"/>
                  <w:szCs w:val="20"/>
                </w:rPr>
              </w:pPr>
              <w:r w:rsidRPr="00630639">
                <w:rPr>
                  <w:sz w:val="20"/>
                  <w:szCs w:val="20"/>
                </w:rPr>
                <w:t xml:space="preserve">Page </w:t>
              </w:r>
              <w:r w:rsidRPr="00E47739">
                <w:rPr>
                  <w:bCs/>
                  <w:sz w:val="20"/>
                  <w:szCs w:val="20"/>
                </w:rPr>
                <w:fldChar w:fldCharType="begin"/>
              </w:r>
              <w:r w:rsidRPr="00E47739">
                <w:rPr>
                  <w:bCs/>
                  <w:sz w:val="20"/>
                  <w:szCs w:val="20"/>
                </w:rPr>
                <w:instrText>PAGE</w:instrText>
              </w:r>
              <w:r w:rsidRPr="00E47739">
                <w:rPr>
                  <w:bCs/>
                  <w:sz w:val="20"/>
                  <w:szCs w:val="20"/>
                </w:rPr>
                <w:fldChar w:fldCharType="separate"/>
              </w:r>
              <w:r w:rsidRPr="00E47739">
                <w:rPr>
                  <w:bCs/>
                  <w:noProof/>
                  <w:sz w:val="20"/>
                  <w:szCs w:val="20"/>
                </w:rPr>
                <w:t>1</w:t>
              </w:r>
              <w:r w:rsidRPr="00E47739">
                <w:rPr>
                  <w:bCs/>
                  <w:sz w:val="20"/>
                  <w:szCs w:val="20"/>
                </w:rPr>
                <w:fldChar w:fldCharType="end"/>
              </w:r>
              <w:r w:rsidRPr="00630639">
                <w:rPr>
                  <w:sz w:val="20"/>
                  <w:szCs w:val="20"/>
                </w:rPr>
                <w:t xml:space="preserve"> of </w:t>
              </w:r>
              <w:r w:rsidRPr="00E47739">
                <w:rPr>
                  <w:bCs/>
                  <w:sz w:val="20"/>
                  <w:szCs w:val="20"/>
                </w:rPr>
                <w:fldChar w:fldCharType="begin"/>
              </w:r>
              <w:r w:rsidRPr="00E47739">
                <w:rPr>
                  <w:bCs/>
                  <w:sz w:val="20"/>
                  <w:szCs w:val="20"/>
                </w:rPr>
                <w:instrText>NUMPAGES</w:instrText>
              </w:r>
              <w:r w:rsidRPr="00E47739">
                <w:rPr>
                  <w:bCs/>
                  <w:sz w:val="20"/>
                  <w:szCs w:val="20"/>
                </w:rPr>
                <w:fldChar w:fldCharType="separate"/>
              </w:r>
              <w:r w:rsidRPr="00E47739">
                <w:rPr>
                  <w:bCs/>
                  <w:noProof/>
                  <w:sz w:val="20"/>
                  <w:szCs w:val="20"/>
                </w:rPr>
                <w:t>1</w:t>
              </w:r>
              <w:r w:rsidRPr="00E47739">
                <w:rPr>
                  <w:bCs/>
                  <w:sz w:val="20"/>
                  <w:szCs w:val="20"/>
                </w:rPr>
                <w:fldChar w:fldCharType="end"/>
              </w:r>
            </w:p>
            <w:p w:rsidR="00D9646E" w:rsidRPr="00630639" w:rsidRDefault="00D9646E" w:rsidP="000D2574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 w:rsidRPr="00630639">
                <w:rPr>
                  <w:sz w:val="20"/>
                  <w:szCs w:val="20"/>
                </w:rPr>
                <w:t xml:space="preserve">FRM – </w:t>
              </w:r>
              <w:r>
                <w:rPr>
                  <w:sz w:val="20"/>
                  <w:szCs w:val="20"/>
                </w:rPr>
                <w:t>058</w:t>
              </w:r>
              <w:r w:rsidRPr="00630639">
                <w:rPr>
                  <w:sz w:val="20"/>
                  <w:szCs w:val="20"/>
                </w:rPr>
                <w:t>, Version 6.0</w:t>
              </w:r>
            </w:p>
            <w:p w:rsidR="00D9646E" w:rsidRPr="00630639" w:rsidRDefault="00D9646E" w:rsidP="00823C80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 w:rsidRPr="00630639">
                <w:rPr>
                  <w:sz w:val="20"/>
                  <w:szCs w:val="20"/>
                </w:rPr>
                <w:t xml:space="preserve">Effective date: </w:t>
              </w:r>
              <w:r>
                <w:rPr>
                  <w:sz w:val="20"/>
                  <w:szCs w:val="20"/>
                </w:rPr>
                <w:t>04</w:t>
              </w:r>
              <w:r w:rsidRPr="00630639">
                <w:rPr>
                  <w:sz w:val="20"/>
                  <w:szCs w:val="20"/>
                </w:rPr>
                <w:t>APR2023</w:t>
              </w:r>
            </w:p>
          </w:sdtContent>
        </w:sdt>
      </w:tc>
    </w:tr>
  </w:tbl>
  <w:p w:rsidR="00D9646E" w:rsidRPr="009F3858" w:rsidRDefault="00D9646E" w:rsidP="00EE5A32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6E" w:rsidRDefault="00D9646E" w:rsidP="006E3E33">
      <w:r>
        <w:separator/>
      </w:r>
    </w:p>
  </w:footnote>
  <w:footnote w:type="continuationSeparator" w:id="0">
    <w:p w:rsidR="00D9646E" w:rsidRDefault="00D9646E" w:rsidP="006E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103"/>
      <w:gridCol w:w="2268"/>
    </w:tblGrid>
    <w:tr w:rsidR="00D9646E" w:rsidRPr="00954994" w:rsidTr="00AC0325">
      <w:tc>
        <w:tcPr>
          <w:tcW w:w="2268" w:type="dxa"/>
          <w:vAlign w:val="center"/>
        </w:tcPr>
        <w:p w:rsidR="00D9646E" w:rsidRDefault="00D9646E" w:rsidP="00C15F1B">
          <w:pPr>
            <w:pStyle w:val="Koptekst"/>
            <w:contextualSpacing/>
            <w:rPr>
              <w:b/>
              <w:sz w:val="32"/>
            </w:rPr>
          </w:pPr>
          <w:r w:rsidRPr="00986469">
            <w:rPr>
              <w:b/>
              <w:noProof/>
              <w:sz w:val="24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0F9B67D4" wp14:editId="463F655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992617" cy="360000"/>
                <wp:effectExtent l="0" t="0" r="0" b="2540"/>
                <wp:wrapTight wrapText="bothSides">
                  <wp:wrapPolygon edited="0">
                    <wp:start x="16169" y="0"/>
                    <wp:lineTo x="0" y="2290"/>
                    <wp:lineTo x="0" y="20608"/>
                    <wp:lineTo x="11608" y="20608"/>
                    <wp:lineTo x="21144" y="20608"/>
                    <wp:lineTo x="21144" y="0"/>
                    <wp:lineTo x="16169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61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D9646E" w:rsidRPr="00A235F6" w:rsidRDefault="00D9646E" w:rsidP="00C15F1B">
          <w:pPr>
            <w:pStyle w:val="Koptekst"/>
            <w:contextualSpacing/>
            <w:jc w:val="center"/>
            <w:rPr>
              <w:b/>
              <w:sz w:val="32"/>
            </w:rPr>
          </w:pPr>
          <w:r>
            <w:rPr>
              <w:b/>
              <w:sz w:val="32"/>
              <w:szCs w:val="24"/>
            </w:rPr>
            <w:t>Application</w:t>
          </w:r>
          <w:r w:rsidRPr="00A235F6">
            <w:rPr>
              <w:b/>
              <w:sz w:val="32"/>
              <w:szCs w:val="24"/>
            </w:rPr>
            <w:t xml:space="preserve"> Form </w:t>
          </w:r>
          <w:r w:rsidRPr="00A235F6">
            <w:rPr>
              <w:b/>
              <w:sz w:val="32"/>
              <w:szCs w:val="24"/>
            </w:rPr>
            <w:br/>
            <w:t>Pharmacy</w:t>
          </w:r>
        </w:p>
      </w:tc>
      <w:tc>
        <w:tcPr>
          <w:tcW w:w="2268" w:type="dxa"/>
          <w:vAlign w:val="center"/>
        </w:tcPr>
        <w:p w:rsidR="00D9646E" w:rsidRPr="00954994" w:rsidRDefault="00D9646E">
          <w:pPr>
            <w:pStyle w:val="Koptekst"/>
            <w:contextualSpacing/>
            <w:jc w:val="right"/>
            <w:rPr>
              <w:b/>
              <w:sz w:val="24"/>
              <w:szCs w:val="24"/>
            </w:rPr>
          </w:pPr>
        </w:p>
      </w:tc>
    </w:tr>
  </w:tbl>
  <w:p w:rsidR="00D9646E" w:rsidRPr="006E3E33" w:rsidRDefault="00D9646E" w:rsidP="000D2574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162"/>
    <w:multiLevelType w:val="multilevel"/>
    <w:tmpl w:val="5B868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33C5"/>
    <w:multiLevelType w:val="multilevel"/>
    <w:tmpl w:val="AB02DA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00EB7"/>
    <w:multiLevelType w:val="hybridMultilevel"/>
    <w:tmpl w:val="31F4E5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52CAA"/>
    <w:multiLevelType w:val="multilevel"/>
    <w:tmpl w:val="46DE2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224CB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5D3319F"/>
    <w:multiLevelType w:val="hybridMultilevel"/>
    <w:tmpl w:val="A1EC57CE"/>
    <w:lvl w:ilvl="0" w:tplc="B0DC63B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7950431"/>
    <w:multiLevelType w:val="hybridMultilevel"/>
    <w:tmpl w:val="146A901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D3DAA"/>
    <w:multiLevelType w:val="hybridMultilevel"/>
    <w:tmpl w:val="E522ECCA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21046"/>
    <w:multiLevelType w:val="multilevel"/>
    <w:tmpl w:val="501EF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3A536B"/>
    <w:multiLevelType w:val="multilevel"/>
    <w:tmpl w:val="0FEC11CE"/>
    <w:lvl w:ilvl="0">
      <w:start w:val="1"/>
      <w:numFmt w:val="lowerRoman"/>
      <w:lvlText w:val="%1."/>
      <w:lvlJc w:val="right"/>
      <w:pPr>
        <w:tabs>
          <w:tab w:val="num" w:pos="168"/>
        </w:tabs>
        <w:ind w:left="168" w:hanging="360"/>
      </w:pPr>
    </w:lvl>
    <w:lvl w:ilvl="1">
      <w:start w:val="1"/>
      <w:numFmt w:val="decimal"/>
      <w:lvlText w:val="%2."/>
      <w:lvlJc w:val="right"/>
      <w:pPr>
        <w:tabs>
          <w:tab w:val="num" w:pos="888"/>
        </w:tabs>
        <w:ind w:left="8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08"/>
        </w:tabs>
        <w:ind w:left="1608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328"/>
        </w:tabs>
        <w:ind w:left="232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048"/>
        </w:tabs>
        <w:ind w:left="30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8"/>
        </w:tabs>
        <w:ind w:left="376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488"/>
        </w:tabs>
        <w:ind w:left="448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208"/>
        </w:tabs>
        <w:ind w:left="52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239B1F15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8807C7D"/>
    <w:multiLevelType w:val="multilevel"/>
    <w:tmpl w:val="76F4F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7211A"/>
    <w:multiLevelType w:val="hybridMultilevel"/>
    <w:tmpl w:val="270C42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58C6"/>
    <w:multiLevelType w:val="hybridMultilevel"/>
    <w:tmpl w:val="FF90D6AE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16AAF"/>
    <w:multiLevelType w:val="multilevel"/>
    <w:tmpl w:val="A5729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C0B83"/>
    <w:multiLevelType w:val="hybridMultilevel"/>
    <w:tmpl w:val="8B5CEC2A"/>
    <w:lvl w:ilvl="0" w:tplc="C3E850A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943"/>
    <w:multiLevelType w:val="hybridMultilevel"/>
    <w:tmpl w:val="CF8267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A44E2"/>
    <w:multiLevelType w:val="multilevel"/>
    <w:tmpl w:val="EDCC4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1D42D1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2352516"/>
    <w:multiLevelType w:val="hybridMultilevel"/>
    <w:tmpl w:val="F7E487AA"/>
    <w:lvl w:ilvl="0" w:tplc="21CE56AE">
      <w:start w:val="14"/>
      <w:numFmt w:val="bullet"/>
      <w:lvlText w:val="-"/>
      <w:lvlJc w:val="left"/>
      <w:pPr>
        <w:ind w:left="761" w:hanging="360"/>
      </w:pPr>
      <w:rPr>
        <w:rFonts w:ascii="Calibri Light" w:hAnsi="Calibri Light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43C7769C"/>
    <w:multiLevelType w:val="hybridMultilevel"/>
    <w:tmpl w:val="0144D75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4F39"/>
    <w:multiLevelType w:val="multilevel"/>
    <w:tmpl w:val="2A94E6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2371E"/>
    <w:multiLevelType w:val="multilevel"/>
    <w:tmpl w:val="BA4C90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D50083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647425"/>
    <w:multiLevelType w:val="multilevel"/>
    <w:tmpl w:val="0EDED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022A1"/>
    <w:multiLevelType w:val="multilevel"/>
    <w:tmpl w:val="4A76EC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53F53760"/>
    <w:multiLevelType w:val="multilevel"/>
    <w:tmpl w:val="8F540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A3DAC"/>
    <w:multiLevelType w:val="hybridMultilevel"/>
    <w:tmpl w:val="1944C26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17EA4"/>
    <w:multiLevelType w:val="hybridMultilevel"/>
    <w:tmpl w:val="8CDE8F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682D"/>
    <w:multiLevelType w:val="hybridMultilevel"/>
    <w:tmpl w:val="A2BA40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D23A8"/>
    <w:multiLevelType w:val="hybridMultilevel"/>
    <w:tmpl w:val="C3A887C2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841CF"/>
    <w:multiLevelType w:val="multilevel"/>
    <w:tmpl w:val="E2C40B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4A0348"/>
    <w:multiLevelType w:val="multilevel"/>
    <w:tmpl w:val="D3282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A660C"/>
    <w:multiLevelType w:val="hybridMultilevel"/>
    <w:tmpl w:val="415855C0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352B8"/>
    <w:multiLevelType w:val="multilevel"/>
    <w:tmpl w:val="25929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173F9"/>
    <w:multiLevelType w:val="multilevel"/>
    <w:tmpl w:val="31E46B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11EF3"/>
    <w:multiLevelType w:val="multilevel"/>
    <w:tmpl w:val="F5CE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4693717"/>
    <w:multiLevelType w:val="hybridMultilevel"/>
    <w:tmpl w:val="73C81D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A5F8F"/>
    <w:multiLevelType w:val="multilevel"/>
    <w:tmpl w:val="38C64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9677A8"/>
    <w:multiLevelType w:val="hybridMultilevel"/>
    <w:tmpl w:val="672212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26F47"/>
    <w:multiLevelType w:val="hybridMultilevel"/>
    <w:tmpl w:val="B02066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1"/>
    </w:lvlOverride>
  </w:num>
  <w:num w:numId="6">
    <w:abstractNumId w:val="33"/>
  </w:num>
  <w:num w:numId="7">
    <w:abstractNumId w:val="25"/>
    <w:lvlOverride w:ilvl="0">
      <w:startOverride w:val="1"/>
    </w:lvlOverride>
  </w:num>
  <w:num w:numId="8">
    <w:abstractNumId w:val="25"/>
    <w:lvlOverride w:ilvl="0"/>
    <w:lvlOverride w:ilvl="1">
      <w:startOverride w:val="1"/>
    </w:lvlOverride>
  </w:num>
  <w:num w:numId="9">
    <w:abstractNumId w:val="36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35"/>
  </w:num>
  <w:num w:numId="18">
    <w:abstractNumId w:val="35"/>
  </w:num>
  <w:num w:numId="19">
    <w:abstractNumId w:val="35"/>
    <w:lvlOverride w:ilvl="0"/>
    <w:lvlOverride w:ilvl="1"/>
    <w:lvlOverride w:ilvl="2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/>
    <w:lvlOverride w:ilvl="1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</w:num>
  <w:num w:numId="25">
    <w:abstractNumId w:val="26"/>
  </w:num>
  <w:num w:numId="26">
    <w:abstractNumId w:val="32"/>
  </w:num>
  <w:num w:numId="27">
    <w:abstractNumId w:val="32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21"/>
    <w:lvlOverride w:ilvl="0">
      <w:startOverride w:val="1"/>
    </w:lvlOverride>
  </w:num>
  <w:num w:numId="31">
    <w:abstractNumId w:val="21"/>
    <w:lvlOverride w:ilvl="0"/>
    <w:lvlOverride w:ilvl="1">
      <w:startOverride w:val="1"/>
    </w:lvlOverride>
  </w:num>
  <w:num w:numId="32">
    <w:abstractNumId w:val="38"/>
    <w:lvlOverride w:ilvl="0">
      <w:startOverride w:val="1"/>
    </w:lvlOverride>
  </w:num>
  <w:num w:numId="33">
    <w:abstractNumId w:val="38"/>
  </w:num>
  <w:num w:numId="34">
    <w:abstractNumId w:val="31"/>
    <w:lvlOverride w:ilvl="0">
      <w:startOverride w:val="1"/>
    </w:lvlOverride>
  </w:num>
  <w:num w:numId="35">
    <w:abstractNumId w:val="23"/>
  </w:num>
  <w:num w:numId="36">
    <w:abstractNumId w:val="37"/>
  </w:num>
  <w:num w:numId="37">
    <w:abstractNumId w:val="13"/>
  </w:num>
  <w:num w:numId="38">
    <w:abstractNumId w:val="40"/>
  </w:num>
  <w:num w:numId="39">
    <w:abstractNumId w:val="7"/>
  </w:num>
  <w:num w:numId="40">
    <w:abstractNumId w:val="8"/>
  </w:num>
  <w:num w:numId="41">
    <w:abstractNumId w:val="39"/>
  </w:num>
  <w:num w:numId="42">
    <w:abstractNumId w:val="20"/>
  </w:num>
  <w:num w:numId="43">
    <w:abstractNumId w:val="3"/>
    <w:lvlOverride w:ilvl="0">
      <w:startOverride w:val="1"/>
    </w:lvlOverride>
  </w:num>
  <w:num w:numId="44">
    <w:abstractNumId w:val="28"/>
  </w:num>
  <w:num w:numId="45">
    <w:abstractNumId w:val="29"/>
  </w:num>
  <w:num w:numId="46">
    <w:abstractNumId w:val="34"/>
    <w:lvlOverride w:ilvl="0">
      <w:startOverride w:val="1"/>
    </w:lvlOverride>
  </w:num>
  <w:num w:numId="47">
    <w:abstractNumId w:val="30"/>
  </w:num>
  <w:num w:numId="48">
    <w:abstractNumId w:val="24"/>
    <w:lvlOverride w:ilvl="0">
      <w:startOverride w:val="1"/>
    </w:lvlOverride>
  </w:num>
  <w:num w:numId="49">
    <w:abstractNumId w:val="12"/>
  </w:num>
  <w:num w:numId="50">
    <w:abstractNumId w:val="6"/>
  </w:num>
  <w:num w:numId="51">
    <w:abstractNumId w:val="16"/>
  </w:num>
  <w:num w:numId="52">
    <w:abstractNumId w:val="22"/>
  </w:num>
  <w:num w:numId="53">
    <w:abstractNumId w:val="19"/>
  </w:num>
  <w:num w:numId="54">
    <w:abstractNumId w:val="17"/>
  </w:num>
  <w:num w:numId="55">
    <w:abstractNumId w:val="15"/>
  </w:num>
  <w:num w:numId="56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jXRX4KHs4Acnhs0OhZYRAcri62RGs2M8J89+JQArf5f9TcqZGcY7nNNz+HhaC9hEfZ4sujKQsJsa9Z4TheDKCQ==" w:salt="HXkYlr9b0dNOvhkkQw9yK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NLc0MzI1NzAyMDNU0lEKTi0uzszPAykwNK4FACH7UdotAAAA"/>
  </w:docVars>
  <w:rsids>
    <w:rsidRoot w:val="00DC3802"/>
    <w:rsid w:val="0000535F"/>
    <w:rsid w:val="0002705D"/>
    <w:rsid w:val="00064A93"/>
    <w:rsid w:val="000749A1"/>
    <w:rsid w:val="000850A4"/>
    <w:rsid w:val="000D2574"/>
    <w:rsid w:val="000E0AE2"/>
    <w:rsid w:val="000F0AF6"/>
    <w:rsid w:val="000F4931"/>
    <w:rsid w:val="00113849"/>
    <w:rsid w:val="00122F3B"/>
    <w:rsid w:val="00132D3E"/>
    <w:rsid w:val="00142C4D"/>
    <w:rsid w:val="00150046"/>
    <w:rsid w:val="00150C4B"/>
    <w:rsid w:val="0015764B"/>
    <w:rsid w:val="00187318"/>
    <w:rsid w:val="00187CA6"/>
    <w:rsid w:val="0019717A"/>
    <w:rsid w:val="001A5556"/>
    <w:rsid w:val="001E5962"/>
    <w:rsid w:val="001F088B"/>
    <w:rsid w:val="00206C51"/>
    <w:rsid w:val="00225451"/>
    <w:rsid w:val="0023437D"/>
    <w:rsid w:val="0024096F"/>
    <w:rsid w:val="00252FF3"/>
    <w:rsid w:val="00291DE6"/>
    <w:rsid w:val="00295647"/>
    <w:rsid w:val="002D41F9"/>
    <w:rsid w:val="003121F8"/>
    <w:rsid w:val="00327A7D"/>
    <w:rsid w:val="0033085A"/>
    <w:rsid w:val="00330E77"/>
    <w:rsid w:val="00364A99"/>
    <w:rsid w:val="00394280"/>
    <w:rsid w:val="0039555D"/>
    <w:rsid w:val="003B2FFF"/>
    <w:rsid w:val="003B4022"/>
    <w:rsid w:val="003B6A77"/>
    <w:rsid w:val="003D1CB9"/>
    <w:rsid w:val="003E117B"/>
    <w:rsid w:val="003E4D2B"/>
    <w:rsid w:val="003F084A"/>
    <w:rsid w:val="003F0A7B"/>
    <w:rsid w:val="00422AD9"/>
    <w:rsid w:val="00453FD3"/>
    <w:rsid w:val="00455BF2"/>
    <w:rsid w:val="004609A2"/>
    <w:rsid w:val="004B4558"/>
    <w:rsid w:val="004C0FE1"/>
    <w:rsid w:val="004C69D5"/>
    <w:rsid w:val="004D1E3A"/>
    <w:rsid w:val="004D63AC"/>
    <w:rsid w:val="00507CA9"/>
    <w:rsid w:val="00527480"/>
    <w:rsid w:val="00527883"/>
    <w:rsid w:val="00530032"/>
    <w:rsid w:val="0053730C"/>
    <w:rsid w:val="00541AB5"/>
    <w:rsid w:val="00550D98"/>
    <w:rsid w:val="00573DE6"/>
    <w:rsid w:val="005838CF"/>
    <w:rsid w:val="0058422D"/>
    <w:rsid w:val="0058597C"/>
    <w:rsid w:val="005C4EFB"/>
    <w:rsid w:val="005D53D8"/>
    <w:rsid w:val="005D705B"/>
    <w:rsid w:val="005E0B77"/>
    <w:rsid w:val="005F3C43"/>
    <w:rsid w:val="006146FE"/>
    <w:rsid w:val="006266F1"/>
    <w:rsid w:val="006271E5"/>
    <w:rsid w:val="00630639"/>
    <w:rsid w:val="0064562B"/>
    <w:rsid w:val="006511E8"/>
    <w:rsid w:val="006849EC"/>
    <w:rsid w:val="006C2275"/>
    <w:rsid w:val="006C35A7"/>
    <w:rsid w:val="006D1C74"/>
    <w:rsid w:val="006D3DA7"/>
    <w:rsid w:val="006E3152"/>
    <w:rsid w:val="006E3E33"/>
    <w:rsid w:val="006F7CCF"/>
    <w:rsid w:val="0070292E"/>
    <w:rsid w:val="00712B55"/>
    <w:rsid w:val="00715E69"/>
    <w:rsid w:val="00734DC7"/>
    <w:rsid w:val="00767ACD"/>
    <w:rsid w:val="007A100E"/>
    <w:rsid w:val="007F5DDC"/>
    <w:rsid w:val="00823C80"/>
    <w:rsid w:val="008422CE"/>
    <w:rsid w:val="008C026B"/>
    <w:rsid w:val="008E0082"/>
    <w:rsid w:val="008F0960"/>
    <w:rsid w:val="008F26A5"/>
    <w:rsid w:val="00904D93"/>
    <w:rsid w:val="009256E0"/>
    <w:rsid w:val="00937E5F"/>
    <w:rsid w:val="00943C79"/>
    <w:rsid w:val="00954994"/>
    <w:rsid w:val="00971A0D"/>
    <w:rsid w:val="00986469"/>
    <w:rsid w:val="009C0DDD"/>
    <w:rsid w:val="009D2557"/>
    <w:rsid w:val="009D5E3E"/>
    <w:rsid w:val="009E2DB5"/>
    <w:rsid w:val="009F3858"/>
    <w:rsid w:val="00A00777"/>
    <w:rsid w:val="00A025BF"/>
    <w:rsid w:val="00A235F6"/>
    <w:rsid w:val="00A344B6"/>
    <w:rsid w:val="00A438B2"/>
    <w:rsid w:val="00A767C0"/>
    <w:rsid w:val="00A7747B"/>
    <w:rsid w:val="00A859C0"/>
    <w:rsid w:val="00A942E0"/>
    <w:rsid w:val="00A9530D"/>
    <w:rsid w:val="00AA6612"/>
    <w:rsid w:val="00AB4659"/>
    <w:rsid w:val="00AB514E"/>
    <w:rsid w:val="00AC0325"/>
    <w:rsid w:val="00AC3216"/>
    <w:rsid w:val="00AC7008"/>
    <w:rsid w:val="00AD00D1"/>
    <w:rsid w:val="00AE261D"/>
    <w:rsid w:val="00AE377A"/>
    <w:rsid w:val="00AF0B92"/>
    <w:rsid w:val="00AF417A"/>
    <w:rsid w:val="00B27B93"/>
    <w:rsid w:val="00B44727"/>
    <w:rsid w:val="00B629B4"/>
    <w:rsid w:val="00B91A3F"/>
    <w:rsid w:val="00B93542"/>
    <w:rsid w:val="00BA30CD"/>
    <w:rsid w:val="00BA5838"/>
    <w:rsid w:val="00BB2600"/>
    <w:rsid w:val="00BB3E6F"/>
    <w:rsid w:val="00BC06FE"/>
    <w:rsid w:val="00BC3499"/>
    <w:rsid w:val="00BE6BC9"/>
    <w:rsid w:val="00BF060D"/>
    <w:rsid w:val="00C1129F"/>
    <w:rsid w:val="00C15F1B"/>
    <w:rsid w:val="00C17E92"/>
    <w:rsid w:val="00C46D02"/>
    <w:rsid w:val="00C6267B"/>
    <w:rsid w:val="00C638A6"/>
    <w:rsid w:val="00C66B90"/>
    <w:rsid w:val="00C70AF4"/>
    <w:rsid w:val="00C86810"/>
    <w:rsid w:val="00C9789B"/>
    <w:rsid w:val="00CA1E22"/>
    <w:rsid w:val="00CA50C3"/>
    <w:rsid w:val="00CC3A2D"/>
    <w:rsid w:val="00CD5702"/>
    <w:rsid w:val="00CE1820"/>
    <w:rsid w:val="00CE2074"/>
    <w:rsid w:val="00CE284C"/>
    <w:rsid w:val="00D05E20"/>
    <w:rsid w:val="00D12D08"/>
    <w:rsid w:val="00D31CD3"/>
    <w:rsid w:val="00D608D7"/>
    <w:rsid w:val="00D76BF4"/>
    <w:rsid w:val="00D91DA5"/>
    <w:rsid w:val="00D93F6B"/>
    <w:rsid w:val="00D9646E"/>
    <w:rsid w:val="00DA14FB"/>
    <w:rsid w:val="00DC3802"/>
    <w:rsid w:val="00DE4C66"/>
    <w:rsid w:val="00DF4DC7"/>
    <w:rsid w:val="00E0045D"/>
    <w:rsid w:val="00E044DB"/>
    <w:rsid w:val="00E05C34"/>
    <w:rsid w:val="00E10371"/>
    <w:rsid w:val="00E20939"/>
    <w:rsid w:val="00E2349F"/>
    <w:rsid w:val="00E23FCF"/>
    <w:rsid w:val="00E244A6"/>
    <w:rsid w:val="00E252C5"/>
    <w:rsid w:val="00E30D25"/>
    <w:rsid w:val="00E463BF"/>
    <w:rsid w:val="00E47739"/>
    <w:rsid w:val="00E56C43"/>
    <w:rsid w:val="00E703C8"/>
    <w:rsid w:val="00E70568"/>
    <w:rsid w:val="00E8717A"/>
    <w:rsid w:val="00E92985"/>
    <w:rsid w:val="00EB2944"/>
    <w:rsid w:val="00EC4CE6"/>
    <w:rsid w:val="00ED3C68"/>
    <w:rsid w:val="00EE5A32"/>
    <w:rsid w:val="00F06DB9"/>
    <w:rsid w:val="00F12B9A"/>
    <w:rsid w:val="00F2018E"/>
    <w:rsid w:val="00F21E8C"/>
    <w:rsid w:val="00F32B4F"/>
    <w:rsid w:val="00F4331A"/>
    <w:rsid w:val="00F446A2"/>
    <w:rsid w:val="00F54FF1"/>
    <w:rsid w:val="00F62E1A"/>
    <w:rsid w:val="00F72371"/>
    <w:rsid w:val="00F81BF3"/>
    <w:rsid w:val="00F924B2"/>
    <w:rsid w:val="00F92CF2"/>
    <w:rsid w:val="00FA360B"/>
    <w:rsid w:val="00FA5616"/>
    <w:rsid w:val="00FA71E0"/>
    <w:rsid w:val="00FC0017"/>
    <w:rsid w:val="00FC7225"/>
    <w:rsid w:val="00FD6D25"/>
    <w:rsid w:val="00FE524A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8C04E"/>
  <w15:chartTrackingRefBased/>
  <w15:docId w15:val="{FFB7EBC2-1C8C-443A-B41D-454C54A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4994"/>
    <w:pPr>
      <w:spacing w:after="120" w:line="240" w:lineRule="auto"/>
      <w:jc w:val="both"/>
    </w:pPr>
    <w:rPr>
      <w:rFonts w:ascii="Calibri" w:hAnsi="Calibri" w:cs="Calibri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3A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3E33"/>
  </w:style>
  <w:style w:type="paragraph" w:styleId="Voettekst">
    <w:name w:val="footer"/>
    <w:basedOn w:val="Standaard"/>
    <w:link w:val="Voet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3E33"/>
  </w:style>
  <w:style w:type="table" w:styleId="Tabelraster">
    <w:name w:val="Table Grid"/>
    <w:basedOn w:val="Standaardtabel"/>
    <w:uiPriority w:val="39"/>
    <w:rsid w:val="006E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3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12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C4EF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1C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1C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1C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1C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1C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C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CB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0371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132D3E"/>
    <w:pPr>
      <w:spacing w:before="240" w:line="266" w:lineRule="auto"/>
    </w:pPr>
    <w:rPr>
      <w:rFonts w:ascii="Arial" w:hAnsi="Arial" w:cs="Aria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32D3E"/>
    <w:rPr>
      <w:rFonts w:ascii="Arial" w:hAnsi="Arial" w:cs="Arial"/>
      <w:lang w:val="en-GB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C3A2D"/>
    <w:rPr>
      <w:rFonts w:ascii="Calibri" w:eastAsiaTheme="majorEastAsia" w:hAnsi="Calibri" w:cstheme="majorBidi"/>
      <w:b/>
      <w:szCs w:val="32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29B4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29B4"/>
    <w:rPr>
      <w:rFonts w:ascii="Calibri" w:hAnsi="Calibri" w:cs="Calibr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29B4"/>
    <w:rPr>
      <w:vertAlign w:val="superscript"/>
    </w:rPr>
  </w:style>
  <w:style w:type="paragraph" w:styleId="Geenafstand">
    <w:name w:val="No Spacing"/>
    <w:uiPriority w:val="1"/>
    <w:qFormat/>
    <w:rsid w:val="00E244A6"/>
    <w:pPr>
      <w:spacing w:after="0" w:line="240" w:lineRule="auto"/>
      <w:jc w:val="both"/>
    </w:pPr>
    <w:rPr>
      <w:rFonts w:ascii="Calibri" w:hAnsi="Calibri" w:cs="Calibri"/>
      <w:lang w:val="en-GB" w:eastAsia="en-US"/>
    </w:rPr>
  </w:style>
  <w:style w:type="paragraph" w:styleId="Revisie">
    <w:name w:val="Revision"/>
    <w:hidden/>
    <w:uiPriority w:val="99"/>
    <w:semiHidden/>
    <w:rsid w:val="00E8717A"/>
    <w:pPr>
      <w:spacing w:after="0" w:line="240" w:lineRule="auto"/>
    </w:pPr>
    <w:rPr>
      <w:rFonts w:ascii="Calibri" w:hAnsi="Calibri" w:cs="Calibri"/>
      <w:lang w:val="en-GB" w:eastAsia="en-US"/>
    </w:rPr>
  </w:style>
  <w:style w:type="table" w:customStyle="1" w:styleId="KCETableStyle1">
    <w:name w:val="KCE Table Style 1"/>
    <w:basedOn w:val="Standaardtabel"/>
    <w:uiPriority w:val="99"/>
    <w:rsid w:val="00150046"/>
    <w:pPr>
      <w:spacing w:before="60" w:after="6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8" w:space="0" w:color="004495"/>
        <w:bottom w:val="single" w:sz="8" w:space="0" w:color="004495"/>
        <w:insideH w:val="single" w:sz="8" w:space="0" w:color="004495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00449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5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trials.pharmacy@zo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AFCB-7182-4A76-8C21-7F2AA853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 Pharmacy</vt:lpstr>
    </vt:vector>
  </TitlesOfParts>
  <Manager>Katrien Tartaglia</Manager>
  <Company>Ziekenhuis Oost Limburg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Pharmacy</dc:title>
  <dc:subject/>
  <dc:creator>Charlotte Tuerlinckx</dc:creator>
  <cp:keywords>FRM</cp:keywords>
  <dc:description/>
  <cp:lastModifiedBy>Charlotte Tuerlinckx</cp:lastModifiedBy>
  <cp:revision>6</cp:revision>
  <cp:lastPrinted>2021-12-22T13:14:00Z</cp:lastPrinted>
  <dcterms:created xsi:type="dcterms:W3CDTF">2023-04-05T09:00:00Z</dcterms:created>
  <dcterms:modified xsi:type="dcterms:W3CDTF">2023-04-05T09:33:00Z</dcterms:modified>
  <cp:contentStatus/>
</cp:coreProperties>
</file>